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2" w:rsidRPr="005C3832" w:rsidRDefault="007E10B2" w:rsidP="007E10B2">
      <w:pPr>
        <w:jc w:val="center"/>
        <w:rPr>
          <w:b/>
        </w:rPr>
      </w:pPr>
      <w:r>
        <w:rPr>
          <w:b/>
        </w:rPr>
        <w:t>Муниципальный район «Забайкальский район»</w:t>
      </w:r>
    </w:p>
    <w:p w:rsidR="007E10B2" w:rsidRDefault="007E10B2" w:rsidP="007E10B2">
      <w:pPr>
        <w:jc w:val="center"/>
      </w:pPr>
    </w:p>
    <w:p w:rsidR="00106DA0" w:rsidRDefault="00106DA0" w:rsidP="00106DA0">
      <w:pPr>
        <w:ind w:firstLine="709"/>
        <w:jc w:val="both"/>
      </w:pPr>
      <w:r>
        <w:t>На территории муниципального района «Забайкальский район» услуги в сфере содержания автомобильных дорог регионального и межмуниципального значения оказывает КГУП «Автомобильные дороги Забайкалья».</w:t>
      </w:r>
    </w:p>
    <w:p w:rsidR="00D87F28" w:rsidRDefault="00106DA0" w:rsidP="00106DA0">
      <w:pPr>
        <w:ind w:firstLine="709"/>
        <w:jc w:val="both"/>
      </w:pPr>
      <w:r>
        <w:t>В 201</w:t>
      </w:r>
      <w:r w:rsidR="009C7046">
        <w:t>8</w:t>
      </w:r>
      <w:r>
        <w:t xml:space="preserve"> году в опросе населения с использованием IT-технологий по оценке эффективности деятельности руководителей приняли участие всего </w:t>
      </w:r>
      <w:r w:rsidR="007A21E1">
        <w:t>5</w:t>
      </w:r>
      <w:r>
        <w:t xml:space="preserve"> респондент</w:t>
      </w:r>
      <w:r w:rsidR="0049628E">
        <w:t>ов</w:t>
      </w:r>
      <w:r w:rsidR="00D87F28">
        <w:t>.</w:t>
      </w:r>
    </w:p>
    <w:p w:rsidR="00106DA0" w:rsidRDefault="00106DA0" w:rsidP="00106DA0">
      <w:pPr>
        <w:ind w:firstLine="709"/>
        <w:jc w:val="both"/>
      </w:pPr>
      <w:r>
        <w:t>Уровень удовлетворенности населения деятельностью руководителя КГУП «Автомобильные дороги Забайкалья» по 100-бальной шкале при таком к</w:t>
      </w:r>
      <w:r w:rsidR="0049628E">
        <w:t xml:space="preserve">оличестве участников составил </w:t>
      </w:r>
      <w:r w:rsidR="009C7046">
        <w:rPr>
          <w:b/>
        </w:rPr>
        <w:t>20</w:t>
      </w:r>
      <w:r w:rsidRPr="00164296">
        <w:rPr>
          <w:b/>
        </w:rPr>
        <w:t>,0</w:t>
      </w:r>
      <w:r w:rsidR="001F528C">
        <w:t xml:space="preserve"> баллов.</w:t>
      </w:r>
    </w:p>
    <w:p w:rsidR="00106DA0" w:rsidRDefault="00106DA0" w:rsidP="00106DA0">
      <w:pPr>
        <w:ind w:firstLine="709"/>
        <w:jc w:val="both"/>
      </w:pPr>
      <w:r>
        <w:t>Основными причинами неудовлетворенности качеством автомо</w:t>
      </w:r>
      <w:r w:rsidR="0049628E">
        <w:t>бильных дорог в районе  отмечены</w:t>
      </w:r>
      <w:r>
        <w:t xml:space="preserve">: </w:t>
      </w:r>
    </w:p>
    <w:p w:rsidR="009C7046" w:rsidRDefault="009C7046" w:rsidP="009C7046">
      <w:pPr>
        <w:ind w:firstLine="709"/>
        <w:jc w:val="both"/>
      </w:pPr>
      <w:r>
        <w:t xml:space="preserve">плохое состояние дорожного покрытия (выбоины, просадки, </w:t>
      </w:r>
      <w:proofErr w:type="spellStart"/>
      <w:r>
        <w:t>колейность</w:t>
      </w:r>
      <w:proofErr w:type="spellEnd"/>
      <w:r>
        <w:t xml:space="preserve"> и другие дефекты);</w:t>
      </w:r>
    </w:p>
    <w:p w:rsidR="009C7046" w:rsidRDefault="009C7046" w:rsidP="009C7046">
      <w:pPr>
        <w:ind w:firstLine="709"/>
        <w:jc w:val="both"/>
      </w:pPr>
      <w:r>
        <w:t>плохое состояние искусственных сооружений на автодороге (мосты, путепроводы и др. подобные сооружения);</w:t>
      </w:r>
    </w:p>
    <w:p w:rsidR="009C7046" w:rsidRDefault="009C7046" w:rsidP="009C7046">
      <w:pPr>
        <w:ind w:firstLine="709"/>
        <w:jc w:val="both"/>
      </w:pPr>
      <w:r>
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т.п.);</w:t>
      </w:r>
    </w:p>
    <w:p w:rsidR="009C7046" w:rsidRDefault="009C7046" w:rsidP="009C7046">
      <w:pPr>
        <w:ind w:firstLine="709"/>
        <w:jc w:val="both"/>
      </w:pPr>
      <w:r>
        <w:t>отсутствие или неудовлетворительное состояние элементов обустройства автодороги;</w:t>
      </w:r>
    </w:p>
    <w:p w:rsidR="009C7046" w:rsidRDefault="009C7046" w:rsidP="009C7046">
      <w:pPr>
        <w:ind w:firstLine="709"/>
        <w:jc w:val="both"/>
      </w:pPr>
      <w:r>
        <w:t>отсутствие организованных остановочных пунктов общественного пассажирского транспорта и площадок для остановки и стоянки автомобилей.</w:t>
      </w:r>
    </w:p>
    <w:p w:rsidR="00106DA0" w:rsidRDefault="00106DA0" w:rsidP="00106DA0">
      <w:pPr>
        <w:ind w:firstLine="709"/>
        <w:jc w:val="both"/>
      </w:pPr>
      <w:r>
        <w:t xml:space="preserve">отсутствие асфальтобетонного покрытия </w:t>
      </w:r>
      <w:r w:rsidR="007A21E1">
        <w:t>большинства автомобильных дорог.</w:t>
      </w:r>
    </w:p>
    <w:p w:rsidR="00106DA0" w:rsidRDefault="00106DA0" w:rsidP="00106DA0">
      <w:pPr>
        <w:ind w:firstLine="709"/>
        <w:jc w:val="both"/>
      </w:pPr>
      <w:r>
        <w:t>Согласно результатам опроса средняя оценка деятельности руководителя указанного предприятия по пятибалльной шкале в данном районе неуд</w:t>
      </w:r>
      <w:r w:rsidR="00FE329E">
        <w:t xml:space="preserve">овлетворительная и составила </w:t>
      </w:r>
      <w:r w:rsidR="009C7046">
        <w:rPr>
          <w:b/>
        </w:rPr>
        <w:t>1,6</w:t>
      </w:r>
      <w:r>
        <w:t xml:space="preserve"> балла.</w:t>
      </w:r>
    </w:p>
    <w:p w:rsidR="00150C25" w:rsidRDefault="00150C25" w:rsidP="00150C25">
      <w:pPr>
        <w:ind w:firstLine="709"/>
        <w:jc w:val="both"/>
      </w:pPr>
      <w:r>
        <w:t>В 201</w:t>
      </w:r>
      <w:r w:rsidR="009C7046">
        <w:t>8</w:t>
      </w:r>
      <w:r>
        <w:t xml:space="preserve"> году в опросе населения с использованием </w:t>
      </w:r>
      <w:r>
        <w:rPr>
          <w:lang w:val="en-US"/>
        </w:rPr>
        <w:t>IT</w:t>
      </w:r>
      <w:r w:rsidRPr="00F047C3">
        <w:t>-</w:t>
      </w:r>
      <w:r>
        <w:t xml:space="preserve">технологий </w:t>
      </w:r>
      <w:r w:rsidRPr="00D40EE0">
        <w:rPr>
          <w:b/>
        </w:rPr>
        <w:t>по оценке эффективности деятельности руководител</w:t>
      </w:r>
      <w:r>
        <w:rPr>
          <w:b/>
        </w:rPr>
        <w:t xml:space="preserve">я </w:t>
      </w:r>
      <w:r>
        <w:t>организации, оказывающей жилищно-коммунальные услуги населению на территории муниципального района «</w:t>
      </w:r>
      <w:r w:rsidRPr="00150C25">
        <w:t>Забайкальский район</w:t>
      </w:r>
      <w:r w:rsidRPr="00077D8F">
        <w:t>»</w:t>
      </w:r>
      <w:r>
        <w:t>,</w:t>
      </w:r>
      <w:r w:rsidRPr="00E963DB">
        <w:t xml:space="preserve"> </w:t>
      </w:r>
      <w:r>
        <w:t xml:space="preserve">приняли участие </w:t>
      </w:r>
      <w:r w:rsidR="004B1408">
        <w:t>6</w:t>
      </w:r>
      <w:r>
        <w:t xml:space="preserve"> человек. </w:t>
      </w:r>
    </w:p>
    <w:p w:rsidR="00150C25" w:rsidRDefault="00150C25" w:rsidP="00150C25">
      <w:pPr>
        <w:widowControl w:val="0"/>
        <w:autoSpaceDE w:val="0"/>
        <w:autoSpaceDN w:val="0"/>
        <w:adjustRightInd w:val="0"/>
        <w:ind w:firstLine="702"/>
        <w:jc w:val="both"/>
      </w:pPr>
      <w:r>
        <w:t>Средняя оценка деятельности руководителя МУП «</w:t>
      </w:r>
      <w:proofErr w:type="spellStart"/>
      <w:r>
        <w:t>Райтопсбыт</w:t>
      </w:r>
      <w:proofErr w:type="spellEnd"/>
      <w:r>
        <w:t xml:space="preserve">» по 5 бальной шкале составила </w:t>
      </w:r>
      <w:r w:rsidR="004B1408">
        <w:t>2,67</w:t>
      </w:r>
      <w:r>
        <w:t xml:space="preserve"> балла. Уровень удовлетворенности населения по 100 бальной шкале составил </w:t>
      </w:r>
      <w:r w:rsidR="004B1408">
        <w:rPr>
          <w:b/>
        </w:rPr>
        <w:t>50</w:t>
      </w:r>
      <w:r w:rsidRPr="00164296">
        <w:rPr>
          <w:b/>
        </w:rPr>
        <w:t xml:space="preserve"> </w:t>
      </w:r>
      <w:r>
        <w:t>балл</w:t>
      </w:r>
      <w:r w:rsidR="004B1408">
        <w:t>ов</w:t>
      </w:r>
      <w:r>
        <w:t>. Среди причин неудовлетворенности респонденты выделили</w:t>
      </w:r>
      <w:r w:rsidRPr="00150C25">
        <w:t xml:space="preserve">: </w:t>
      </w:r>
    </w:p>
    <w:p w:rsidR="00150C25" w:rsidRDefault="00150C25" w:rsidP="00306930">
      <w:pPr>
        <w:widowControl w:val="0"/>
        <w:autoSpaceDE w:val="0"/>
        <w:autoSpaceDN w:val="0"/>
        <w:adjustRightInd w:val="0"/>
        <w:ind w:firstLine="702"/>
        <w:jc w:val="both"/>
      </w:pPr>
      <w:r>
        <w:t>высокую и ежегодно растущую</w:t>
      </w:r>
      <w:r w:rsidRPr="00150C25">
        <w:t xml:space="preserve"> стоимость на жилищно-коммунальные услуги</w:t>
      </w:r>
      <w:r w:rsidR="00306930">
        <w:t xml:space="preserve">; </w:t>
      </w:r>
    </w:p>
    <w:p w:rsidR="00306930" w:rsidRDefault="00306930" w:rsidP="00150C25">
      <w:pPr>
        <w:widowControl w:val="0"/>
        <w:autoSpaceDE w:val="0"/>
        <w:autoSpaceDN w:val="0"/>
        <w:adjustRightInd w:val="0"/>
        <w:ind w:firstLine="702"/>
        <w:jc w:val="both"/>
      </w:pPr>
      <w:r w:rsidRPr="00306930">
        <w:t>отсутствие общедомовых приборов</w:t>
      </w:r>
      <w:r w:rsidR="004B1408">
        <w:t xml:space="preserve"> учета</w:t>
      </w:r>
      <w:r w:rsidR="007A21E1">
        <w:t xml:space="preserve"> потребления тепла</w:t>
      </w:r>
      <w:r>
        <w:t>;</w:t>
      </w:r>
    </w:p>
    <w:p w:rsidR="00323BFB" w:rsidRDefault="00150C25" w:rsidP="00306930">
      <w:pPr>
        <w:widowControl w:val="0"/>
        <w:autoSpaceDE w:val="0"/>
        <w:autoSpaceDN w:val="0"/>
        <w:adjustRightInd w:val="0"/>
        <w:ind w:firstLine="702"/>
        <w:jc w:val="both"/>
      </w:pPr>
      <w:r w:rsidRPr="00150C25">
        <w:t>несоответствие поставляемых ресурсов установленным нормативам и</w:t>
      </w:r>
      <w:r w:rsidR="00306930">
        <w:t xml:space="preserve"> превышение реального расхода топлива </w:t>
      </w:r>
      <w:proofErr w:type="gramStart"/>
      <w:r w:rsidR="00306930">
        <w:t>над</w:t>
      </w:r>
      <w:proofErr w:type="gramEnd"/>
      <w:r w:rsidR="00306930">
        <w:t xml:space="preserve"> выделяемым населению в соответствии с установленными нормативами</w:t>
      </w:r>
      <w:r w:rsidRPr="00150C25">
        <w:t>.</w:t>
      </w:r>
    </w:p>
    <w:p w:rsidR="00323BFB" w:rsidRDefault="00323BFB" w:rsidP="00323BFB">
      <w:pPr>
        <w:jc w:val="center"/>
      </w:pPr>
      <w:r>
        <w:t>_____________________</w:t>
      </w:r>
      <w:bookmarkStart w:id="0" w:name="_GoBack"/>
      <w:bookmarkEnd w:id="0"/>
    </w:p>
    <w:sectPr w:rsidR="00323BFB" w:rsidSect="00740D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B2"/>
    <w:rsid w:val="00106DA0"/>
    <w:rsid w:val="00150C25"/>
    <w:rsid w:val="00164296"/>
    <w:rsid w:val="001F528C"/>
    <w:rsid w:val="0029013B"/>
    <w:rsid w:val="00306930"/>
    <w:rsid w:val="00323BFB"/>
    <w:rsid w:val="00371BCA"/>
    <w:rsid w:val="003C0F3B"/>
    <w:rsid w:val="0049628E"/>
    <w:rsid w:val="004B1408"/>
    <w:rsid w:val="00740D07"/>
    <w:rsid w:val="007A21E1"/>
    <w:rsid w:val="007E10B2"/>
    <w:rsid w:val="007F058C"/>
    <w:rsid w:val="0087135B"/>
    <w:rsid w:val="008946B8"/>
    <w:rsid w:val="009C7046"/>
    <w:rsid w:val="00AD3499"/>
    <w:rsid w:val="00D11F0A"/>
    <w:rsid w:val="00D87F28"/>
    <w:rsid w:val="00DA3439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User</cp:lastModifiedBy>
  <cp:revision>2</cp:revision>
  <cp:lastPrinted>2018-01-29T03:41:00Z</cp:lastPrinted>
  <dcterms:created xsi:type="dcterms:W3CDTF">2019-02-06T01:44:00Z</dcterms:created>
  <dcterms:modified xsi:type="dcterms:W3CDTF">2019-02-06T01:44:00Z</dcterms:modified>
</cp:coreProperties>
</file>