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C7" w:rsidRDefault="00921BC7" w:rsidP="00921B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" w:hAnsi="r"/>
          <w:color w:val="303033"/>
          <w:sz w:val="27"/>
          <w:szCs w:val="27"/>
        </w:rPr>
      </w:pPr>
      <w:r>
        <w:rPr>
          <w:rFonts w:ascii="r" w:hAnsi="r"/>
          <w:color w:val="303033"/>
          <w:sz w:val="27"/>
          <w:szCs w:val="27"/>
        </w:rPr>
        <w:t>Уважаемые граждане, инд</w:t>
      </w:r>
      <w:bookmarkStart w:id="0" w:name="_GoBack"/>
      <w:bookmarkEnd w:id="0"/>
      <w:r>
        <w:rPr>
          <w:rFonts w:ascii="r" w:hAnsi="r"/>
          <w:color w:val="303033"/>
          <w:sz w:val="27"/>
          <w:szCs w:val="27"/>
        </w:rPr>
        <w:t>ивидуальные предприниматели, сельскохозяйственные товаропроизводители муниципального района «Забайкальский район», сообщаем Вам, что Постановлением Администрации муниципального района «Забайкальский район» от 21 июля 2021 года № 435 «Об утверждении плана мероприятий по организации ярмарок и продажи товаров (выполнения работ, оказания услуг) на них на территории муниципального района «Забайкальский район» на 2021 год» утвержден график и порядок проведения ярмарок по реализации продовольственной продукции. </w:t>
      </w:r>
    </w:p>
    <w:p w:rsidR="00921BC7" w:rsidRDefault="00921BC7" w:rsidP="00921B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" w:hAnsi="r"/>
          <w:color w:val="303033"/>
          <w:sz w:val="27"/>
          <w:szCs w:val="27"/>
        </w:rPr>
      </w:pPr>
      <w:r>
        <w:rPr>
          <w:rFonts w:ascii="r" w:hAnsi="r"/>
          <w:color w:val="303033"/>
          <w:sz w:val="27"/>
          <w:szCs w:val="27"/>
        </w:rPr>
        <w:t xml:space="preserve">Ярмарки проводятся с понедельника по пятницу с 10:00 до 17:00, место проведения: </w:t>
      </w:r>
      <w:proofErr w:type="spellStart"/>
      <w:r>
        <w:rPr>
          <w:rFonts w:ascii="r" w:hAnsi="r"/>
          <w:color w:val="303033"/>
          <w:sz w:val="27"/>
          <w:szCs w:val="27"/>
        </w:rPr>
        <w:t>пгт</w:t>
      </w:r>
      <w:proofErr w:type="spellEnd"/>
      <w:r>
        <w:rPr>
          <w:rFonts w:ascii="r" w:hAnsi="r"/>
          <w:color w:val="303033"/>
          <w:sz w:val="27"/>
          <w:szCs w:val="27"/>
        </w:rPr>
        <w:t xml:space="preserve"> Забайкальск ул. Красноармейская 40А (парковка), ул. Железнодорожная 2, ул. Железнодорожная 4 (привокзальная площадь).  </w:t>
      </w:r>
    </w:p>
    <w:p w:rsidR="00921BC7" w:rsidRDefault="00921BC7" w:rsidP="00921B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" w:hAnsi="r"/>
          <w:color w:val="303033"/>
          <w:sz w:val="27"/>
          <w:szCs w:val="27"/>
        </w:rPr>
      </w:pPr>
      <w:r>
        <w:rPr>
          <w:rFonts w:ascii="r" w:hAnsi="r"/>
          <w:color w:val="303033"/>
          <w:sz w:val="27"/>
          <w:szCs w:val="27"/>
        </w:rPr>
        <w:t>Организаторами ярмарок могут быть юридические лица, индивидуальные предприниматели, зарегистрированные в установленном законодательством Российской Федерации порядке. Ярмарки могут проводиться на прилегающей территории магазинов.</w:t>
      </w:r>
    </w:p>
    <w:p w:rsidR="00921BC7" w:rsidRDefault="00921BC7" w:rsidP="00921B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" w:hAnsi="r"/>
          <w:color w:val="303033"/>
          <w:sz w:val="27"/>
          <w:szCs w:val="27"/>
        </w:rPr>
      </w:pPr>
      <w:r>
        <w:rPr>
          <w:rFonts w:ascii="r" w:hAnsi="r"/>
          <w:color w:val="303033"/>
          <w:sz w:val="27"/>
          <w:szCs w:val="27"/>
        </w:rPr>
        <w:t>Для организации ярмарок и участия требуется подать заявление для получения разрешения на участие и проведение ярмарки.</w:t>
      </w:r>
    </w:p>
    <w:p w:rsidR="00921BC7" w:rsidRDefault="00921BC7" w:rsidP="00921B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" w:hAnsi="r"/>
          <w:color w:val="303033"/>
          <w:sz w:val="27"/>
          <w:szCs w:val="27"/>
        </w:rPr>
      </w:pPr>
      <w:r>
        <w:rPr>
          <w:rFonts w:ascii="r" w:hAnsi="r"/>
          <w:color w:val="303033"/>
          <w:sz w:val="27"/>
          <w:szCs w:val="27"/>
        </w:rPr>
        <w:t>Телефоны для связи: 830(251)3-23-46; 8914-4885981;89144525277.</w:t>
      </w:r>
    </w:p>
    <w:p w:rsidR="00D26A47" w:rsidRPr="00921BC7" w:rsidRDefault="00D26A47" w:rsidP="00921BC7"/>
    <w:sectPr w:rsidR="00D26A47" w:rsidRPr="0092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C7"/>
    <w:rsid w:val="00921BC7"/>
    <w:rsid w:val="00D2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7B5A"/>
  <w15:chartTrackingRefBased/>
  <w15:docId w15:val="{247BBC8B-B5FD-466A-8715-6AB24EA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2021-08-23T23:50:00Z</dcterms:created>
  <dcterms:modified xsi:type="dcterms:W3CDTF">2021-08-23T23:53:00Z</dcterms:modified>
</cp:coreProperties>
</file>