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CF" w:rsidRPr="00CA60F0" w:rsidRDefault="00CA60F0" w:rsidP="00CA60F0">
      <w:pPr>
        <w:pStyle w:val="msonormalmrcssattr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М</w:t>
      </w:r>
      <w:r w:rsidRPr="00CA60F0">
        <w:rPr>
          <w:b/>
          <w:bCs/>
          <w:color w:val="000000" w:themeColor="text1"/>
          <w:sz w:val="28"/>
          <w:szCs w:val="28"/>
        </w:rPr>
        <w:t>атериалы победителей конкурса лучших практик проектов по благоустройству сельских территорий</w:t>
      </w:r>
      <w:r>
        <w:rPr>
          <w:b/>
          <w:bCs/>
          <w:color w:val="000000" w:themeColor="text1"/>
          <w:sz w:val="28"/>
          <w:szCs w:val="28"/>
        </w:rPr>
        <w:t xml:space="preserve"> в 2020-2021 годах</w:t>
      </w:r>
    </w:p>
    <w:p w:rsidR="00CA60F0" w:rsidRPr="00CA60F0" w:rsidRDefault="00CA60F0" w:rsidP="00C24BC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225A75" w:rsidRPr="00CA60F0" w:rsidRDefault="00CA60F0" w:rsidP="00CA60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60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целях распространения среди муниципальных образований Забайкальского края положительного опыта реализации проектов по благоустройству сельских территорий сообщаем, что на сайте Министерства сельского хозяйства Российской Федерации в разделе МИНИСТЕРСТВО → Департаменты → Департамент развития сельских территорий → Отраслевая информация → Комплексное развитие сельских территорий → Лучшие практики реализации мероприятий Госпрограммы и на сайте КРСТ</w:t>
      </w:r>
      <w:proofErr w:type="gramStart"/>
      <w:r w:rsidRPr="00CA60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.Р</w:t>
      </w:r>
      <w:proofErr w:type="gramEnd"/>
      <w:r w:rsidRPr="00CA60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 в разделе Современное село → Благоустройство села (</w:t>
      </w:r>
      <w:hyperlink r:id="rId4" w:history="1">
        <w:r w:rsidRPr="002C046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https://крст.рф/современное-село/благоустройство-села/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Pr="00CA60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размещены материалы победителей конкурса лучших практик проектов по благоустройству сельских территорий, реализованных в субъектах Российской Федерации в 2020-2021 годах.</w:t>
      </w:r>
    </w:p>
    <w:sectPr w:rsidR="00225A75" w:rsidRPr="00CA60F0" w:rsidSect="0022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F5D"/>
    <w:rsid w:val="000628EC"/>
    <w:rsid w:val="001235D0"/>
    <w:rsid w:val="00221990"/>
    <w:rsid w:val="00225A75"/>
    <w:rsid w:val="002364BE"/>
    <w:rsid w:val="00237F5D"/>
    <w:rsid w:val="002E5F94"/>
    <w:rsid w:val="00311CE2"/>
    <w:rsid w:val="0031445E"/>
    <w:rsid w:val="003245D3"/>
    <w:rsid w:val="00346641"/>
    <w:rsid w:val="00384EDA"/>
    <w:rsid w:val="004B21A5"/>
    <w:rsid w:val="00505A7D"/>
    <w:rsid w:val="00532C7B"/>
    <w:rsid w:val="00565C16"/>
    <w:rsid w:val="005E28B4"/>
    <w:rsid w:val="006329D3"/>
    <w:rsid w:val="00640D4C"/>
    <w:rsid w:val="006C5432"/>
    <w:rsid w:val="00797405"/>
    <w:rsid w:val="007975EA"/>
    <w:rsid w:val="007A2657"/>
    <w:rsid w:val="007E79A7"/>
    <w:rsid w:val="00814FF1"/>
    <w:rsid w:val="008640E4"/>
    <w:rsid w:val="009005F0"/>
    <w:rsid w:val="0094234E"/>
    <w:rsid w:val="0095541E"/>
    <w:rsid w:val="00A61BFC"/>
    <w:rsid w:val="00AE755D"/>
    <w:rsid w:val="00C24BCF"/>
    <w:rsid w:val="00CA60F0"/>
    <w:rsid w:val="00CF4C67"/>
    <w:rsid w:val="00DA7E3E"/>
    <w:rsid w:val="00E07B56"/>
    <w:rsid w:val="00E3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3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A60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88;&#1089;&#1090;.&#1088;&#1092;/&#1089;&#1086;&#1074;&#1088;&#1077;&#1084;&#1077;&#1085;&#1085;&#1086;&#1077;-&#1089;&#1077;&#1083;&#1086;/&#1073;&#1083;&#1072;&#1075;&#1086;&#1091;&#1089;&#1090;&#1088;&#1086;&#1081;&#1089;&#1090;&#1074;&#1086;-&#1089;&#1077;&#1083;&#107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</dc:creator>
  <cp:keywords/>
  <dc:description/>
  <cp:lastModifiedBy>СХ</cp:lastModifiedBy>
  <cp:revision>22</cp:revision>
  <dcterms:created xsi:type="dcterms:W3CDTF">2022-10-19T06:23:00Z</dcterms:created>
  <dcterms:modified xsi:type="dcterms:W3CDTF">2022-12-07T08:04:00Z</dcterms:modified>
</cp:coreProperties>
</file>