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6D381F" w:rsidP="006D381F">
      <w:pPr>
        <w:widowControl w:val="0"/>
        <w:spacing w:before="0" w:line="276" w:lineRule="auto"/>
        <w:jc w:val="center"/>
        <w:rPr>
          <w:b/>
        </w:rPr>
      </w:pPr>
    </w:p>
    <w:p w:rsidR="006D381F" w:rsidP="006D381F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6D381F" w:rsidP="006D381F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6D381F" w:rsidP="006D381F">
      <w:pPr>
        <w:jc w:val="center"/>
        <w:rPr>
          <w:sz w:val="30"/>
          <w:szCs w:val="30"/>
        </w:rPr>
      </w:pPr>
    </w:p>
    <w:p w:rsidR="006D381F" w:rsidP="006D38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D381F" w:rsidP="006D381F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823AFD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6D381F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января </w:t>
            </w:r>
            <w:r w:rsidR="00E703CA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6D381F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6D381F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</w:t>
            </w:r>
            <w:r w:rsidR="000055EE">
              <w:rPr>
                <w:sz w:val="28"/>
                <w:szCs w:val="28"/>
              </w:rPr>
              <w:t>71/291-15</w:t>
            </w:r>
          </w:p>
        </w:tc>
      </w:tr>
    </w:tbl>
    <w:p w:rsidR="006D381F" w:rsidP="006D381F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6D381F" w:rsidP="006D381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</w:t>
      </w:r>
      <w:r w:rsidR="00E703CA">
        <w:rPr>
          <w:b/>
          <w:sz w:val="28"/>
          <w:szCs w:val="28"/>
        </w:rPr>
        <w:t>ии избирательного участка № 1503</w:t>
      </w:r>
    </w:p>
    <w:p w:rsidR="006D381F" w:rsidP="006D381F">
      <w:pPr>
        <w:spacing w:line="276" w:lineRule="auto"/>
        <w:jc w:val="center"/>
        <w:rPr>
          <w:b/>
          <w:sz w:val="28"/>
          <w:szCs w:val="28"/>
        </w:rPr>
      </w:pPr>
    </w:p>
    <w:p w:rsidR="006D381F" w:rsidP="006D381F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Рассмотрев письменное заявление члена участковой избирательной комисс</w:t>
      </w:r>
      <w:r w:rsidR="00E703CA">
        <w:rPr>
          <w:rFonts w:eastAsia="Lucida Sans Unicode"/>
          <w:sz w:val="28"/>
          <w:szCs w:val="28"/>
        </w:rPr>
        <w:t>ии избирательного участка № 1503</w:t>
      </w:r>
      <w:r>
        <w:rPr>
          <w:rFonts w:eastAsia="Lucida Sans Unicode"/>
          <w:sz w:val="28"/>
          <w:szCs w:val="28"/>
        </w:rPr>
        <w:t xml:space="preserve"> с правом решающег</w:t>
      </w:r>
      <w:r w:rsidR="00E703CA">
        <w:rPr>
          <w:rFonts w:eastAsia="Lucida Sans Unicode"/>
          <w:sz w:val="28"/>
          <w:szCs w:val="28"/>
        </w:rPr>
        <w:t xml:space="preserve">о голоса </w:t>
      </w:r>
      <w:r w:rsidR="00E703CA">
        <w:rPr>
          <w:rFonts w:eastAsia="Lucida Sans Unicode"/>
          <w:sz w:val="28"/>
          <w:szCs w:val="28"/>
        </w:rPr>
        <w:t>Синдзяк</w:t>
      </w:r>
      <w:r w:rsidR="00E703CA">
        <w:rPr>
          <w:rFonts w:eastAsia="Lucida Sans Unicode"/>
          <w:sz w:val="28"/>
          <w:szCs w:val="28"/>
        </w:rPr>
        <w:t xml:space="preserve"> Марины Александровны</w:t>
      </w:r>
      <w:r>
        <w:rPr>
          <w:rFonts w:eastAsia="Lucida Sans Unicode"/>
          <w:sz w:val="28"/>
          <w:szCs w:val="28"/>
        </w:rPr>
        <w:t>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6D381F" w:rsidP="006D381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</w:t>
      </w:r>
      <w:r w:rsidR="00131F92">
        <w:rPr>
          <w:rFonts w:eastAsia="Lucida Sans Unicode"/>
          <w:sz w:val="28"/>
          <w:szCs w:val="28"/>
        </w:rPr>
        <w:t>сии избирательного участка №1503</w:t>
      </w:r>
      <w:r>
        <w:rPr>
          <w:rFonts w:eastAsia="Lucida Sans Unicode"/>
          <w:sz w:val="28"/>
          <w:szCs w:val="28"/>
        </w:rPr>
        <w:t xml:space="preserve"> с правом решающего голоса</w:t>
      </w:r>
      <w:r w:rsidRPr="00131F92" w:rsidR="00131F92">
        <w:rPr>
          <w:rFonts w:eastAsia="Lucida Sans Unicode"/>
          <w:sz w:val="28"/>
          <w:szCs w:val="28"/>
        </w:rPr>
        <w:t xml:space="preserve"> </w:t>
      </w:r>
      <w:r w:rsidR="00131F92">
        <w:rPr>
          <w:rFonts w:eastAsia="Lucida Sans Unicode"/>
          <w:sz w:val="28"/>
          <w:szCs w:val="28"/>
        </w:rPr>
        <w:t>Синдзяк</w:t>
      </w:r>
      <w:r w:rsidR="00131F92">
        <w:rPr>
          <w:rFonts w:eastAsia="Lucida Sans Unicode"/>
          <w:sz w:val="28"/>
          <w:szCs w:val="28"/>
        </w:rPr>
        <w:t xml:space="preserve"> Марины Александровны</w:t>
      </w:r>
      <w:r>
        <w:rPr>
          <w:rFonts w:eastAsia="Lucida Sans Unicode"/>
          <w:sz w:val="28"/>
          <w:szCs w:val="28"/>
        </w:rPr>
        <w:t xml:space="preserve"> .</w:t>
      </w:r>
    </w:p>
    <w:p w:rsidR="006D381F" w:rsidP="006D38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</w:t>
      </w:r>
      <w:r w:rsidR="00131F92">
        <w:rPr>
          <w:sz w:val="28"/>
          <w:szCs w:val="28"/>
        </w:rPr>
        <w:t>ию избирательного участка № 1503</w:t>
      </w:r>
      <w:r>
        <w:rPr>
          <w:sz w:val="28"/>
          <w:szCs w:val="28"/>
        </w:rPr>
        <w:t>.</w:t>
      </w:r>
    </w:p>
    <w:p w:rsidR="006D381F" w:rsidP="006D38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</w:t>
      </w:r>
      <w:r w:rsidR="00131F92">
        <w:rPr>
          <w:sz w:val="28"/>
          <w:szCs w:val="28"/>
        </w:rPr>
        <w:t>ссии избирательного участка 1503</w:t>
      </w:r>
      <w:r>
        <w:rPr>
          <w:sz w:val="28"/>
          <w:szCs w:val="28"/>
        </w:rPr>
        <w:t xml:space="preserve"> правом решающего голоса.</w:t>
      </w:r>
    </w:p>
    <w:p w:rsidR="006D381F" w:rsidP="006D381F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381F" w:rsidP="006D381F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6D381F" w:rsidP="006D381F">
      <w:pPr>
        <w:pStyle w:val="Header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6D381F" w:rsidP="006D38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D381F" w:rsidP="006D381F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6D381F" w:rsidP="006D381F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6D381F" w:rsidP="006D381F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6D381F" w:rsidP="006D381F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131F92" w:rsidRPr="00362437" w:rsidP="00362437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</w:t>
      </w:r>
      <w:r w:rsidR="00362437">
        <w:rPr>
          <w:sz w:val="28"/>
          <w:szCs w:val="28"/>
        </w:rPr>
        <w:t xml:space="preserve">                   Т.Б. Комарова</w:t>
      </w:r>
    </w:p>
    <w:sectPr w:rsidSect="00970349">
      <w:pgSz w:w="11906" w:h="16838"/>
      <w:pgMar w:top="1134" w:right="850" w:bottom="1134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