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CA" w:rsidRPr="00416CCA" w:rsidRDefault="00416CCA" w:rsidP="00416CCA">
      <w:pPr>
        <w:tabs>
          <w:tab w:val="center" w:pos="4771"/>
        </w:tabs>
        <w:spacing w:after="0" w:line="360" w:lineRule="auto"/>
        <w:rPr>
          <w:rFonts w:ascii="Times New Roman" w:eastAsia="Times New Roman" w:hAnsi="Times New Roman" w:cs="Times New Roman"/>
          <w:b/>
          <w:sz w:val="28"/>
          <w:szCs w:val="28"/>
          <w:lang w:eastAsia="ru-RU"/>
        </w:rPr>
      </w:pPr>
      <w:r w:rsidRPr="00416CCA">
        <w:rPr>
          <w:rFonts w:ascii="Times New Roman" w:eastAsia="Times New Roman" w:hAnsi="Times New Roman" w:cs="Times New Roman"/>
          <w:sz w:val="28"/>
          <w:szCs w:val="28"/>
          <w:lang w:eastAsia="ru-RU"/>
        </w:rPr>
        <w:t xml:space="preserve">                          </w:t>
      </w:r>
      <w:r w:rsidRPr="00416CCA">
        <w:rPr>
          <w:rFonts w:ascii="Times New Roman" w:eastAsia="Times New Roman" w:hAnsi="Times New Roman" w:cs="Times New Roman"/>
          <w:b/>
          <w:sz w:val="28"/>
          <w:szCs w:val="28"/>
          <w:lang w:eastAsia="ru-RU"/>
        </w:rPr>
        <w:t xml:space="preserve"> </w:t>
      </w:r>
      <w:r w:rsidR="00906178">
        <w:rPr>
          <w:rFonts w:ascii="Times New Roman" w:eastAsia="Times New Roman" w:hAnsi="Times New Roman" w:cs="Times New Roman"/>
          <w:b/>
          <w:sz w:val="28"/>
          <w:szCs w:val="28"/>
          <w:lang w:eastAsia="ru-RU"/>
        </w:rPr>
        <w:t xml:space="preserve">Забайкальская </w:t>
      </w:r>
      <w:r w:rsidRPr="00416CCA">
        <w:rPr>
          <w:rFonts w:ascii="Times New Roman" w:eastAsia="Times New Roman" w:hAnsi="Times New Roman" w:cs="Times New Roman"/>
          <w:b/>
          <w:sz w:val="28"/>
          <w:szCs w:val="28"/>
          <w:lang w:eastAsia="ru-RU"/>
        </w:rPr>
        <w:t xml:space="preserve"> районная территориальная</w:t>
      </w:r>
    </w:p>
    <w:p w:rsidR="00416CCA" w:rsidRPr="00416CCA" w:rsidRDefault="00416CCA" w:rsidP="00416CCA">
      <w:pPr>
        <w:spacing w:after="0" w:line="360" w:lineRule="auto"/>
        <w:jc w:val="center"/>
        <w:rPr>
          <w:rFonts w:ascii="Times New Roman" w:eastAsia="Times New Roman" w:hAnsi="Times New Roman" w:cs="Times New Roman"/>
          <w:b/>
          <w:sz w:val="28"/>
          <w:szCs w:val="28"/>
          <w:lang w:eastAsia="ru-RU"/>
        </w:rPr>
      </w:pPr>
      <w:r w:rsidRPr="00416CCA">
        <w:rPr>
          <w:rFonts w:ascii="Times New Roman" w:eastAsia="Times New Roman" w:hAnsi="Times New Roman" w:cs="Times New Roman"/>
          <w:b/>
          <w:sz w:val="28"/>
          <w:szCs w:val="28"/>
          <w:lang w:eastAsia="ru-RU"/>
        </w:rPr>
        <w:t xml:space="preserve">  избирательная комиссия</w:t>
      </w:r>
    </w:p>
    <w:p w:rsidR="00416CCA" w:rsidRPr="00416CCA" w:rsidRDefault="00416CCA" w:rsidP="00416CCA">
      <w:pPr>
        <w:spacing w:after="0" w:line="240" w:lineRule="auto"/>
        <w:jc w:val="center"/>
        <w:rPr>
          <w:rFonts w:ascii="Times New Roman" w:eastAsia="Times New Roman" w:hAnsi="Times New Roman" w:cs="Times New Roman"/>
          <w:caps/>
          <w:sz w:val="28"/>
          <w:szCs w:val="28"/>
          <w:lang w:eastAsia="ru-RU"/>
        </w:rPr>
      </w:pPr>
      <w:r w:rsidRPr="00416CCA">
        <w:rPr>
          <w:rFonts w:ascii="Times New Roman" w:eastAsia="Times New Roman" w:hAnsi="Times New Roman" w:cs="Times New Roman"/>
          <w:b/>
          <w:sz w:val="28"/>
          <w:szCs w:val="28"/>
          <w:lang w:eastAsia="ru-RU"/>
        </w:rPr>
        <w:t xml:space="preserve">    </w:t>
      </w:r>
      <w:r w:rsidRPr="00416CCA">
        <w:rPr>
          <w:rFonts w:ascii="Times New Roman" w:eastAsia="Times New Roman" w:hAnsi="Times New Roman" w:cs="Times New Roman"/>
          <w:caps/>
          <w:sz w:val="28"/>
          <w:szCs w:val="28"/>
          <w:lang w:eastAsia="ru-RU"/>
        </w:rPr>
        <w:t>постановление</w:t>
      </w:r>
    </w:p>
    <w:p w:rsidR="00416CCA" w:rsidRPr="00416CCA" w:rsidRDefault="00351379" w:rsidP="00416C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C94152">
        <w:rPr>
          <w:rFonts w:ascii="Times New Roman" w:eastAsia="Times New Roman" w:hAnsi="Times New Roman" w:cs="Times New Roman"/>
          <w:b/>
          <w:sz w:val="28"/>
          <w:szCs w:val="28"/>
          <w:lang w:eastAsia="ru-RU"/>
        </w:rPr>
        <w:t>июня 2024</w:t>
      </w:r>
      <w:r w:rsidR="00416CCA" w:rsidRPr="00416CCA">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416CCA" w:rsidRPr="00416CCA">
        <w:rPr>
          <w:rFonts w:ascii="Times New Roman" w:eastAsia="Times New Roman" w:hAnsi="Times New Roman" w:cs="Times New Roman"/>
          <w:b/>
          <w:sz w:val="28"/>
          <w:szCs w:val="28"/>
          <w:lang w:eastAsia="ru-RU"/>
        </w:rPr>
        <w:t xml:space="preserve"> </w:t>
      </w:r>
      <w:r w:rsidR="009061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81/349-15</w:t>
      </w:r>
      <w:r w:rsidR="00416CCA" w:rsidRPr="00416CCA">
        <w:rPr>
          <w:rFonts w:ascii="Times New Roman" w:eastAsia="Times New Roman" w:hAnsi="Times New Roman" w:cs="Times New Roman"/>
          <w:b/>
          <w:sz w:val="28"/>
          <w:szCs w:val="28"/>
          <w:lang w:eastAsia="ru-RU"/>
        </w:rPr>
        <w:t xml:space="preserve">                                 </w:t>
      </w:r>
    </w:p>
    <w:p w:rsidR="00416CCA" w:rsidRPr="00416CCA" w:rsidRDefault="00906178" w:rsidP="00416CCA">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пгт</w:t>
      </w:r>
      <w:proofErr w:type="spellEnd"/>
      <w:r>
        <w:rPr>
          <w:rFonts w:ascii="Times New Roman" w:eastAsia="Times New Roman" w:hAnsi="Times New Roman" w:cs="Times New Roman"/>
          <w:b/>
          <w:sz w:val="28"/>
          <w:szCs w:val="28"/>
          <w:lang w:eastAsia="ru-RU"/>
        </w:rPr>
        <w:t xml:space="preserve"> Забайкальск</w:t>
      </w:r>
      <w:r w:rsidR="00416CCA" w:rsidRPr="00416CCA">
        <w:rPr>
          <w:rFonts w:ascii="Times New Roman" w:eastAsia="Times New Roman" w:hAnsi="Times New Roman" w:cs="Times New Roman"/>
          <w:b/>
          <w:sz w:val="28"/>
          <w:szCs w:val="28"/>
          <w:lang w:eastAsia="ru-RU"/>
        </w:rPr>
        <w:t xml:space="preserve"> </w:t>
      </w:r>
    </w:p>
    <w:p w:rsidR="00416CCA" w:rsidRPr="00416CCA" w:rsidRDefault="00416CCA" w:rsidP="00416CCA">
      <w:pPr>
        <w:shd w:val="clear" w:color="auto" w:fill="FFFFFF"/>
        <w:spacing w:after="0" w:line="240" w:lineRule="auto"/>
        <w:ind w:left="11"/>
        <w:jc w:val="center"/>
        <w:rPr>
          <w:rFonts w:ascii="Times New Roman" w:eastAsia="Times New Roman" w:hAnsi="Times New Roman" w:cs="Times New Roman"/>
          <w:b/>
          <w:bCs/>
          <w:sz w:val="28"/>
          <w:szCs w:val="28"/>
          <w:lang w:eastAsia="ru-RU"/>
        </w:rPr>
      </w:pPr>
    </w:p>
    <w:p w:rsidR="00416CCA" w:rsidRPr="00416CCA" w:rsidRDefault="00416CCA" w:rsidP="00416CCA">
      <w:pPr>
        <w:shd w:val="clear" w:color="auto" w:fill="FFFFFF"/>
        <w:spacing w:after="0" w:line="240" w:lineRule="auto"/>
        <w:ind w:left="11"/>
        <w:jc w:val="both"/>
        <w:rPr>
          <w:rFonts w:ascii="Times New Roman" w:eastAsia="Times New Roman" w:hAnsi="Times New Roman" w:cs="Times New Roman"/>
          <w:b/>
          <w:bCs/>
          <w:sz w:val="28"/>
          <w:szCs w:val="28"/>
          <w:lang w:eastAsia="ru-RU"/>
        </w:rPr>
      </w:pPr>
    </w:p>
    <w:p w:rsidR="00416CCA" w:rsidRPr="00416CCA" w:rsidRDefault="00416CCA" w:rsidP="00B1554F">
      <w:pPr>
        <w:spacing w:after="0" w:line="240" w:lineRule="auto"/>
        <w:jc w:val="center"/>
        <w:rPr>
          <w:rFonts w:ascii="Times New Roman" w:eastAsia="Times New Roman" w:hAnsi="Times New Roman" w:cs="Times New Roman"/>
          <w:b/>
          <w:sz w:val="28"/>
          <w:szCs w:val="28"/>
          <w:lang w:eastAsia="ru-RU"/>
        </w:rPr>
      </w:pPr>
      <w:bookmarkStart w:id="0" w:name="_GoBack"/>
      <w:r w:rsidRPr="00416CCA">
        <w:rPr>
          <w:rFonts w:ascii="Times New Roman" w:eastAsia="Times New Roman" w:hAnsi="Times New Roman" w:cs="Times New Roman"/>
          <w:b/>
          <w:sz w:val="28"/>
          <w:szCs w:val="28"/>
          <w:lang w:eastAsia="ru-RU"/>
        </w:rPr>
        <w:t>Об утверждении формы списка кандидат</w:t>
      </w:r>
      <w:r w:rsidR="00906178">
        <w:rPr>
          <w:rFonts w:ascii="Times New Roman" w:eastAsia="Times New Roman" w:hAnsi="Times New Roman" w:cs="Times New Roman"/>
          <w:b/>
          <w:sz w:val="28"/>
          <w:szCs w:val="28"/>
          <w:lang w:eastAsia="ru-RU"/>
        </w:rPr>
        <w:t>ов, выдвигаемых по пятимандатным</w:t>
      </w:r>
      <w:r w:rsidRPr="00416CCA">
        <w:rPr>
          <w:rFonts w:ascii="Times New Roman" w:eastAsia="Times New Roman" w:hAnsi="Times New Roman" w:cs="Times New Roman"/>
          <w:b/>
          <w:sz w:val="28"/>
          <w:szCs w:val="28"/>
          <w:lang w:eastAsia="ru-RU"/>
        </w:rPr>
        <w:t xml:space="preserve"> избирательным округам при проведении выборов депутатов Совет</w:t>
      </w:r>
      <w:r w:rsidR="00906178">
        <w:rPr>
          <w:rFonts w:ascii="Times New Roman" w:eastAsia="Times New Roman" w:hAnsi="Times New Roman" w:cs="Times New Roman"/>
          <w:b/>
          <w:sz w:val="28"/>
          <w:szCs w:val="28"/>
          <w:lang w:eastAsia="ru-RU"/>
        </w:rPr>
        <w:t xml:space="preserve">а первого созыва </w:t>
      </w:r>
      <w:r w:rsidR="00BD7738">
        <w:rPr>
          <w:rFonts w:ascii="Times New Roman" w:eastAsia="Times New Roman" w:hAnsi="Times New Roman" w:cs="Times New Roman"/>
          <w:b/>
          <w:sz w:val="28"/>
          <w:szCs w:val="28"/>
          <w:lang w:eastAsia="ru-RU"/>
        </w:rPr>
        <w:t>Забайкальского</w:t>
      </w:r>
      <w:r w:rsidR="00BD7738" w:rsidRPr="00416CCA">
        <w:rPr>
          <w:rFonts w:ascii="Times New Roman" w:eastAsia="Times New Roman" w:hAnsi="Times New Roman" w:cs="Times New Roman"/>
          <w:b/>
          <w:sz w:val="28"/>
          <w:szCs w:val="28"/>
          <w:lang w:eastAsia="ru-RU"/>
        </w:rPr>
        <w:t xml:space="preserve"> муниципального</w:t>
      </w:r>
      <w:r w:rsidRPr="00416CCA">
        <w:rPr>
          <w:rFonts w:ascii="Times New Roman" w:eastAsia="Times New Roman" w:hAnsi="Times New Roman" w:cs="Times New Roman"/>
          <w:b/>
          <w:sz w:val="28"/>
          <w:szCs w:val="28"/>
          <w:lang w:eastAsia="ru-RU"/>
        </w:rPr>
        <w:t xml:space="preserve"> округа</w:t>
      </w:r>
    </w:p>
    <w:bookmarkEnd w:id="0"/>
    <w:p w:rsidR="00416CCA" w:rsidRPr="00416CCA" w:rsidRDefault="00416CCA" w:rsidP="00416CCA">
      <w:pPr>
        <w:spacing w:after="0" w:line="240" w:lineRule="auto"/>
        <w:jc w:val="both"/>
        <w:rPr>
          <w:rFonts w:ascii="Times New Roman" w:eastAsia="Times New Roman" w:hAnsi="Times New Roman" w:cs="Times New Roman"/>
          <w:bCs/>
          <w:sz w:val="28"/>
          <w:szCs w:val="28"/>
          <w:lang w:eastAsia="ru-RU"/>
        </w:rPr>
      </w:pPr>
    </w:p>
    <w:p w:rsidR="00416CCA" w:rsidRPr="00416CCA" w:rsidRDefault="00416CCA" w:rsidP="00416CCA">
      <w:pPr>
        <w:spacing w:after="0" w:line="240" w:lineRule="auto"/>
        <w:ind w:firstLine="709"/>
        <w:jc w:val="both"/>
        <w:rPr>
          <w:rFonts w:ascii="Times New Roman" w:eastAsia="Times New Roman" w:hAnsi="Times New Roman" w:cs="Times New Roman"/>
          <w:sz w:val="28"/>
          <w:szCs w:val="28"/>
          <w:lang w:eastAsia="ru-RU"/>
        </w:rPr>
      </w:pPr>
      <w:r w:rsidRPr="00416CCA">
        <w:rPr>
          <w:rFonts w:ascii="Times New Roman" w:eastAsia="Times New Roman" w:hAnsi="Times New Roman" w:cs="Times New Roman"/>
          <w:sz w:val="28"/>
          <w:szCs w:val="28"/>
          <w:lang w:eastAsia="ru-RU"/>
        </w:rPr>
        <w:t xml:space="preserve">В соответствии с пунктом 16 части 1 статьи 33 </w:t>
      </w:r>
      <w:r w:rsidRPr="00416CCA">
        <w:rPr>
          <w:rFonts w:ascii="Times New Roman" w:eastAsia="Times New Roman" w:hAnsi="Times New Roman" w:cs="Times New Roman"/>
          <w:color w:val="000000"/>
          <w:sz w:val="28"/>
          <w:szCs w:val="28"/>
          <w:lang w:eastAsia="ru-RU"/>
        </w:rPr>
        <w:t xml:space="preserve">Закона Забайкальского края </w:t>
      </w:r>
      <w:r w:rsidRPr="00416CCA">
        <w:rPr>
          <w:rFonts w:ascii="Times New Roman" w:eastAsia="Times New Roman" w:hAnsi="Times New Roman" w:cs="Times New Roman"/>
          <w:sz w:val="28"/>
          <w:szCs w:val="28"/>
          <w:lang w:eastAsia="ru-RU"/>
        </w:rPr>
        <w:t>от 06 июля</w:t>
      </w:r>
      <w:r w:rsidRPr="00416CCA">
        <w:rPr>
          <w:rFonts w:ascii="Times New Roman" w:eastAsia="Times New Roman" w:hAnsi="Times New Roman" w:cs="Times New Roman"/>
          <w:sz w:val="28"/>
          <w:szCs w:val="28"/>
          <w:shd w:val="clear" w:color="auto" w:fill="FFFFFF"/>
          <w:lang w:eastAsia="ru-RU"/>
        </w:rPr>
        <w:t xml:space="preserve"> 2010 года № 385-</w:t>
      </w:r>
      <w:r w:rsidRPr="00416CCA">
        <w:rPr>
          <w:rFonts w:ascii="Times New Roman" w:eastAsia="Times New Roman" w:hAnsi="Times New Roman" w:cs="Times New Roman"/>
          <w:sz w:val="28"/>
          <w:szCs w:val="28"/>
          <w:lang w:eastAsia="ru-RU"/>
        </w:rPr>
        <w:t>ЗЗК «О</w:t>
      </w:r>
      <w:r w:rsidRPr="00416CCA">
        <w:rPr>
          <w:rFonts w:ascii="Times New Roman" w:eastAsia="Times New Roman" w:hAnsi="Times New Roman" w:cs="Times New Roman"/>
          <w:color w:val="000000"/>
          <w:sz w:val="28"/>
          <w:szCs w:val="28"/>
          <w:lang w:eastAsia="ru-RU"/>
        </w:rPr>
        <w:t xml:space="preserve"> муниципальных выборах в Забайкальском крае»</w:t>
      </w:r>
      <w:r w:rsidR="00906178">
        <w:rPr>
          <w:rFonts w:ascii="Times New Roman" w:eastAsia="Times New Roman" w:hAnsi="Times New Roman" w:cs="Times New Roman"/>
          <w:sz w:val="28"/>
          <w:szCs w:val="28"/>
          <w:lang w:eastAsia="ru-RU"/>
        </w:rPr>
        <w:t>, Забайкальская</w:t>
      </w:r>
      <w:r w:rsidRPr="00416CCA">
        <w:rPr>
          <w:rFonts w:ascii="Times New Roman" w:eastAsia="Times New Roman" w:hAnsi="Times New Roman" w:cs="Times New Roman"/>
          <w:sz w:val="28"/>
          <w:szCs w:val="28"/>
          <w:lang w:eastAsia="ru-RU"/>
        </w:rPr>
        <w:t xml:space="preserve"> районная территориальная избирательная комиссия </w:t>
      </w:r>
      <w:r w:rsidR="00BD7738" w:rsidRPr="00416CCA">
        <w:rPr>
          <w:rFonts w:ascii="Times New Roman" w:eastAsia="Times New Roman" w:hAnsi="Times New Roman" w:cs="Times New Roman"/>
          <w:b/>
          <w:sz w:val="28"/>
          <w:szCs w:val="28"/>
          <w:lang w:eastAsia="ru-RU"/>
        </w:rPr>
        <w:t>постановляет</w:t>
      </w:r>
      <w:r w:rsidR="00BD7738" w:rsidRPr="00416CCA">
        <w:rPr>
          <w:rFonts w:ascii="Times New Roman" w:eastAsia="Times New Roman" w:hAnsi="Times New Roman" w:cs="Times New Roman"/>
          <w:sz w:val="28"/>
          <w:szCs w:val="28"/>
          <w:lang w:eastAsia="ru-RU"/>
        </w:rPr>
        <w:t>:</w:t>
      </w:r>
      <w:r w:rsidRPr="00416CCA">
        <w:rPr>
          <w:rFonts w:ascii="Times New Roman" w:eastAsia="Times New Roman" w:hAnsi="Times New Roman" w:cs="Times New Roman"/>
          <w:sz w:val="28"/>
          <w:szCs w:val="28"/>
          <w:lang w:eastAsia="ru-RU"/>
        </w:rPr>
        <w:t xml:space="preserve"> </w:t>
      </w:r>
    </w:p>
    <w:p w:rsidR="00416CCA" w:rsidRPr="00416CCA" w:rsidRDefault="00416CCA" w:rsidP="00416CCA">
      <w:pPr>
        <w:spacing w:after="0" w:line="240" w:lineRule="auto"/>
        <w:jc w:val="center"/>
        <w:rPr>
          <w:rFonts w:ascii="Times New Roman" w:eastAsia="Times New Roman" w:hAnsi="Times New Roman" w:cs="Times New Roman"/>
          <w:bCs/>
          <w:sz w:val="28"/>
          <w:szCs w:val="28"/>
          <w:lang w:eastAsia="ru-RU"/>
        </w:rPr>
      </w:pPr>
    </w:p>
    <w:p w:rsidR="00416CCA" w:rsidRPr="00416CCA" w:rsidRDefault="00416CCA" w:rsidP="00416CCA">
      <w:pPr>
        <w:spacing w:after="0" w:line="240" w:lineRule="auto"/>
        <w:ind w:firstLine="709"/>
        <w:jc w:val="both"/>
        <w:rPr>
          <w:rFonts w:ascii="Times New Roman" w:eastAsia="Times New Roman" w:hAnsi="Times New Roman" w:cs="Times New Roman"/>
          <w:sz w:val="28"/>
          <w:szCs w:val="28"/>
          <w:lang w:eastAsia="ru-RU"/>
        </w:rPr>
      </w:pPr>
      <w:r w:rsidRPr="00416CCA">
        <w:rPr>
          <w:rFonts w:ascii="Times New Roman" w:eastAsia="Times New Roman" w:hAnsi="Times New Roman" w:cs="Times New Roman"/>
          <w:bCs/>
          <w:sz w:val="28"/>
          <w:szCs w:val="28"/>
          <w:lang w:eastAsia="ru-RU"/>
        </w:rPr>
        <w:t xml:space="preserve">1.Утвердить </w:t>
      </w:r>
      <w:r w:rsidRPr="00416CCA">
        <w:rPr>
          <w:rFonts w:ascii="Times New Roman" w:eastAsia="Times New Roman" w:hAnsi="Times New Roman" w:cs="Times New Roman"/>
          <w:sz w:val="28"/>
          <w:szCs w:val="28"/>
          <w:lang w:eastAsia="ru-RU"/>
        </w:rPr>
        <w:t>форму списка кандидат</w:t>
      </w:r>
      <w:r w:rsidR="00906178">
        <w:rPr>
          <w:rFonts w:ascii="Times New Roman" w:eastAsia="Times New Roman" w:hAnsi="Times New Roman" w:cs="Times New Roman"/>
          <w:sz w:val="28"/>
          <w:szCs w:val="28"/>
          <w:lang w:eastAsia="ru-RU"/>
        </w:rPr>
        <w:t>ов, выдвигаемых по пятимандатным</w:t>
      </w:r>
      <w:r w:rsidRPr="00416CCA">
        <w:rPr>
          <w:rFonts w:ascii="Times New Roman" w:eastAsia="Times New Roman" w:hAnsi="Times New Roman" w:cs="Times New Roman"/>
          <w:sz w:val="28"/>
          <w:szCs w:val="28"/>
          <w:lang w:eastAsia="ru-RU"/>
        </w:rPr>
        <w:t xml:space="preserve"> избирательным округам при проведении выборов депутатов Совет</w:t>
      </w:r>
      <w:r w:rsidR="00906178">
        <w:rPr>
          <w:rFonts w:ascii="Times New Roman" w:eastAsia="Times New Roman" w:hAnsi="Times New Roman" w:cs="Times New Roman"/>
          <w:sz w:val="28"/>
          <w:szCs w:val="28"/>
          <w:lang w:eastAsia="ru-RU"/>
        </w:rPr>
        <w:t>а первого созыва Забайкальского</w:t>
      </w:r>
      <w:r w:rsidRPr="00416CCA">
        <w:rPr>
          <w:rFonts w:ascii="Times New Roman" w:eastAsia="Times New Roman" w:hAnsi="Times New Roman" w:cs="Times New Roman"/>
          <w:sz w:val="28"/>
          <w:szCs w:val="28"/>
          <w:lang w:eastAsia="ru-RU"/>
        </w:rPr>
        <w:t xml:space="preserve"> муниципального округа (прилагаются);</w:t>
      </w:r>
    </w:p>
    <w:p w:rsidR="00416CCA" w:rsidRPr="00416CCA" w:rsidRDefault="00416CCA" w:rsidP="00416CCA">
      <w:pPr>
        <w:shd w:val="clear" w:color="auto" w:fill="FFFFFF"/>
        <w:tabs>
          <w:tab w:val="left" w:pos="4934"/>
          <w:tab w:val="left" w:pos="6658"/>
        </w:tabs>
        <w:spacing w:after="0" w:line="240" w:lineRule="auto"/>
        <w:ind w:left="103"/>
        <w:rPr>
          <w:rFonts w:ascii="Times New Roman" w:eastAsia="Times New Roman" w:hAnsi="Times New Roman" w:cs="Times New Roman"/>
          <w:sz w:val="28"/>
          <w:szCs w:val="28"/>
          <w:lang w:eastAsia="ru-RU"/>
        </w:rPr>
      </w:pPr>
    </w:p>
    <w:p w:rsidR="00906178" w:rsidRPr="00356832" w:rsidRDefault="00906178" w:rsidP="00906178">
      <w:pPr>
        <w:pStyle w:val="1"/>
        <w:jc w:val="both"/>
        <w:rPr>
          <w:rFonts w:ascii="Times New Roman" w:hAnsi="Times New Roman" w:cs="Times New Roman"/>
          <w:b w:val="0"/>
          <w:i/>
          <w:color w:val="auto"/>
        </w:rPr>
      </w:pPr>
      <w:r>
        <w:rPr>
          <w:rFonts w:ascii="Times New Roman" w:hAnsi="Times New Roman" w:cs="Times New Roman"/>
          <w:b w:val="0"/>
          <w:color w:val="auto"/>
        </w:rPr>
        <w:t xml:space="preserve">       2</w:t>
      </w:r>
      <w:r w:rsidRPr="00356832">
        <w:rPr>
          <w:rFonts w:ascii="Times New Roman" w:hAnsi="Times New Roman" w:cs="Times New Roman"/>
          <w:b w:val="0"/>
          <w:color w:val="auto"/>
        </w:rPr>
        <w:t xml:space="preserve">. Разместить настоящее постановление </w:t>
      </w:r>
      <w:r w:rsidR="00BD7738" w:rsidRPr="00356832">
        <w:rPr>
          <w:rFonts w:ascii="Times New Roman" w:hAnsi="Times New Roman" w:cs="Times New Roman"/>
          <w:b w:val="0"/>
          <w:color w:val="auto"/>
        </w:rPr>
        <w:t>на официальном</w:t>
      </w:r>
      <w:r w:rsidRPr="00356832">
        <w:rPr>
          <w:rFonts w:ascii="Times New Roman" w:hAnsi="Times New Roman" w:cs="Times New Roman"/>
          <w:b w:val="0"/>
          <w:color w:val="auto"/>
        </w:rPr>
        <w:t xml:space="preserve"> сайте муниципального района «Забайкальский </w:t>
      </w:r>
      <w:r w:rsidR="00BD7738" w:rsidRPr="00356832">
        <w:rPr>
          <w:rFonts w:ascii="Times New Roman" w:hAnsi="Times New Roman" w:cs="Times New Roman"/>
          <w:b w:val="0"/>
          <w:color w:val="auto"/>
        </w:rPr>
        <w:t>район» в</w:t>
      </w:r>
      <w:r w:rsidRPr="00356832">
        <w:rPr>
          <w:rFonts w:ascii="Times New Roman" w:hAnsi="Times New Roman" w:cs="Times New Roman"/>
          <w:b w:val="0"/>
          <w:color w:val="auto"/>
        </w:rPr>
        <w:t xml:space="preserve"> информационно-телекоммуникационной сети «Интернет» по адресу: www.zabaikalskadm.ru</w:t>
      </w:r>
    </w:p>
    <w:p w:rsidR="00906178" w:rsidRPr="00356832" w:rsidRDefault="00906178" w:rsidP="00906178">
      <w:pPr>
        <w:pStyle w:val="ConsPlusNonformat"/>
        <w:jc w:val="both"/>
        <w:rPr>
          <w:rFonts w:ascii="Times New Roman" w:hAnsi="Times New Roman" w:cs="Times New Roman"/>
          <w:sz w:val="28"/>
          <w:szCs w:val="28"/>
        </w:rPr>
      </w:pPr>
    </w:p>
    <w:p w:rsidR="00906178" w:rsidRPr="00356832" w:rsidRDefault="00906178" w:rsidP="00906178">
      <w:pPr>
        <w:pStyle w:val="ConsPlusNonformat"/>
        <w:jc w:val="both"/>
        <w:rPr>
          <w:rFonts w:ascii="Times New Roman" w:hAnsi="Times New Roman" w:cs="Times New Roman"/>
          <w:sz w:val="28"/>
          <w:szCs w:val="28"/>
        </w:rPr>
      </w:pPr>
    </w:p>
    <w:p w:rsidR="00906178" w:rsidRPr="00B44305" w:rsidRDefault="00906178" w:rsidP="00906178">
      <w:pPr>
        <w:pStyle w:val="ConsPlusNonformat"/>
        <w:jc w:val="both"/>
        <w:rPr>
          <w:rFonts w:ascii="Times New Roman" w:hAnsi="Times New Roman" w:cs="Times New Roman"/>
          <w:sz w:val="28"/>
          <w:szCs w:val="28"/>
        </w:rPr>
      </w:pPr>
    </w:p>
    <w:p w:rsidR="00906178" w:rsidRPr="00356832" w:rsidRDefault="00906178" w:rsidP="00B1554F">
      <w:pPr>
        <w:spacing w:after="0"/>
        <w:jc w:val="both"/>
        <w:rPr>
          <w:rFonts w:ascii="Times New Roman" w:hAnsi="Times New Roman"/>
          <w:sz w:val="28"/>
          <w:szCs w:val="28"/>
        </w:rPr>
      </w:pPr>
      <w:r w:rsidRPr="00356832">
        <w:rPr>
          <w:rFonts w:ascii="Times New Roman" w:hAnsi="Times New Roman"/>
          <w:sz w:val="28"/>
          <w:szCs w:val="28"/>
        </w:rPr>
        <w:t xml:space="preserve">          Председатель</w:t>
      </w:r>
    </w:p>
    <w:p w:rsidR="00906178" w:rsidRPr="00356832" w:rsidRDefault="00906178" w:rsidP="00B1554F">
      <w:pPr>
        <w:spacing w:after="0"/>
        <w:jc w:val="both"/>
        <w:rPr>
          <w:rFonts w:ascii="Times New Roman" w:hAnsi="Times New Roman"/>
          <w:sz w:val="28"/>
          <w:szCs w:val="28"/>
        </w:rPr>
      </w:pPr>
      <w:r w:rsidRPr="00356832">
        <w:rPr>
          <w:rFonts w:ascii="Times New Roman" w:hAnsi="Times New Roman"/>
          <w:sz w:val="28"/>
          <w:szCs w:val="28"/>
        </w:rPr>
        <w:t xml:space="preserve">   Забайкальской районной</w:t>
      </w:r>
    </w:p>
    <w:p w:rsidR="00906178" w:rsidRPr="00356832" w:rsidRDefault="00906178" w:rsidP="00B1554F">
      <w:pPr>
        <w:spacing w:after="0"/>
        <w:jc w:val="both"/>
        <w:rPr>
          <w:rFonts w:ascii="Times New Roman" w:hAnsi="Times New Roman"/>
          <w:sz w:val="28"/>
          <w:szCs w:val="28"/>
        </w:rPr>
      </w:pPr>
      <w:r w:rsidRPr="00356832">
        <w:rPr>
          <w:rFonts w:ascii="Times New Roman" w:hAnsi="Times New Roman"/>
          <w:sz w:val="28"/>
          <w:szCs w:val="28"/>
        </w:rPr>
        <w:t>территориальной избирательной комиссии</w:t>
      </w:r>
      <w:r w:rsidRPr="00356832">
        <w:rPr>
          <w:rFonts w:ascii="Times New Roman" w:hAnsi="Times New Roman"/>
          <w:sz w:val="28"/>
          <w:szCs w:val="28"/>
        </w:rPr>
        <w:tab/>
      </w:r>
      <w:r w:rsidRPr="00356832">
        <w:rPr>
          <w:rFonts w:ascii="Times New Roman" w:hAnsi="Times New Roman"/>
          <w:sz w:val="28"/>
          <w:szCs w:val="28"/>
        </w:rPr>
        <w:tab/>
      </w:r>
      <w:r w:rsidRPr="00356832">
        <w:rPr>
          <w:rFonts w:ascii="Times New Roman" w:hAnsi="Times New Roman"/>
          <w:sz w:val="28"/>
          <w:szCs w:val="28"/>
        </w:rPr>
        <w:tab/>
        <w:t>И.В.Шкляева</w:t>
      </w:r>
    </w:p>
    <w:p w:rsidR="00906178" w:rsidRPr="00356832" w:rsidRDefault="00906178" w:rsidP="00906178">
      <w:pPr>
        <w:jc w:val="both"/>
        <w:rPr>
          <w:rFonts w:ascii="Times New Roman" w:hAnsi="Times New Roman"/>
          <w:sz w:val="28"/>
          <w:szCs w:val="28"/>
        </w:rPr>
      </w:pPr>
    </w:p>
    <w:p w:rsidR="00906178" w:rsidRPr="00356832" w:rsidRDefault="00906178" w:rsidP="00B1554F">
      <w:pPr>
        <w:spacing w:after="0"/>
        <w:jc w:val="both"/>
        <w:rPr>
          <w:rFonts w:ascii="Times New Roman" w:hAnsi="Times New Roman"/>
          <w:sz w:val="28"/>
          <w:szCs w:val="28"/>
        </w:rPr>
      </w:pPr>
      <w:r w:rsidRPr="00356832">
        <w:rPr>
          <w:rFonts w:ascii="Times New Roman" w:hAnsi="Times New Roman"/>
          <w:sz w:val="28"/>
          <w:szCs w:val="28"/>
        </w:rPr>
        <w:tab/>
        <w:t>Секретарь</w:t>
      </w:r>
    </w:p>
    <w:p w:rsidR="00906178" w:rsidRPr="00356832" w:rsidRDefault="00906178" w:rsidP="00B1554F">
      <w:pPr>
        <w:spacing w:after="0"/>
        <w:jc w:val="both"/>
        <w:rPr>
          <w:rFonts w:ascii="Times New Roman" w:hAnsi="Times New Roman"/>
          <w:sz w:val="28"/>
          <w:szCs w:val="28"/>
        </w:rPr>
      </w:pPr>
      <w:r w:rsidRPr="00356832">
        <w:rPr>
          <w:rFonts w:ascii="Times New Roman" w:hAnsi="Times New Roman"/>
          <w:sz w:val="28"/>
          <w:szCs w:val="28"/>
        </w:rPr>
        <w:t>Забайкальской районной</w:t>
      </w:r>
    </w:p>
    <w:p w:rsidR="00906178" w:rsidRPr="00356832" w:rsidRDefault="00906178" w:rsidP="00B1554F">
      <w:pPr>
        <w:spacing w:after="0"/>
        <w:jc w:val="both"/>
        <w:rPr>
          <w:rFonts w:ascii="Times New Roman" w:hAnsi="Times New Roman"/>
          <w:sz w:val="28"/>
          <w:szCs w:val="28"/>
        </w:rPr>
      </w:pPr>
      <w:r w:rsidRPr="00356832">
        <w:rPr>
          <w:rFonts w:ascii="Times New Roman" w:hAnsi="Times New Roman"/>
          <w:sz w:val="28"/>
          <w:szCs w:val="28"/>
        </w:rPr>
        <w:t>территориальной избирательной комиссии</w:t>
      </w:r>
      <w:r w:rsidRPr="00356832">
        <w:rPr>
          <w:rFonts w:ascii="Times New Roman" w:hAnsi="Times New Roman"/>
          <w:sz w:val="28"/>
          <w:szCs w:val="28"/>
        </w:rPr>
        <w:tab/>
      </w:r>
      <w:r w:rsidRPr="00356832">
        <w:rPr>
          <w:rFonts w:ascii="Times New Roman" w:hAnsi="Times New Roman"/>
          <w:sz w:val="28"/>
          <w:szCs w:val="28"/>
        </w:rPr>
        <w:tab/>
      </w:r>
      <w:r w:rsidRPr="00356832">
        <w:rPr>
          <w:rFonts w:ascii="Times New Roman" w:hAnsi="Times New Roman"/>
          <w:sz w:val="28"/>
          <w:szCs w:val="28"/>
        </w:rPr>
        <w:tab/>
        <w:t>Т.Б.Комарова</w:t>
      </w:r>
    </w:p>
    <w:p w:rsidR="00416CCA" w:rsidRPr="00351379" w:rsidRDefault="00416CCA" w:rsidP="00351379">
      <w:pPr>
        <w:rPr>
          <w:rFonts w:ascii="Times New Roman" w:hAnsi="Times New Roman"/>
          <w:sz w:val="28"/>
          <w:szCs w:val="28"/>
        </w:rPr>
      </w:pPr>
    </w:p>
    <w:p w:rsidR="00416CCA" w:rsidRPr="00416CCA" w:rsidRDefault="00416CCA" w:rsidP="00416CCA">
      <w:pPr>
        <w:shd w:val="clear" w:color="auto" w:fill="FFFFFF"/>
        <w:tabs>
          <w:tab w:val="left" w:pos="4934"/>
          <w:tab w:val="left" w:pos="6658"/>
        </w:tabs>
        <w:spacing w:after="0" w:line="240" w:lineRule="auto"/>
        <w:ind w:left="103"/>
        <w:rPr>
          <w:rFonts w:ascii="Times New Roman" w:eastAsia="Times New Roman" w:hAnsi="Times New Roman" w:cs="Times New Roman"/>
          <w:spacing w:val="-31"/>
          <w:sz w:val="28"/>
          <w:szCs w:val="28"/>
          <w:lang w:eastAsia="ru-RU"/>
        </w:rPr>
      </w:pPr>
    </w:p>
    <w:p w:rsidR="00416CCA" w:rsidRDefault="00416CCA" w:rsidP="00416CCA">
      <w:pPr>
        <w:spacing w:after="0" w:line="240" w:lineRule="auto"/>
        <w:ind w:left="5103"/>
        <w:jc w:val="center"/>
        <w:rPr>
          <w:rFonts w:ascii="Times New Roman" w:eastAsia="Times New Roman" w:hAnsi="Times New Roman" w:cs="Times New Roman"/>
          <w:sz w:val="24"/>
          <w:szCs w:val="24"/>
          <w:lang w:eastAsia="ru-RU"/>
        </w:rPr>
      </w:pPr>
    </w:p>
    <w:p w:rsidR="00B1554F" w:rsidRDefault="00B1554F" w:rsidP="00416CCA">
      <w:pPr>
        <w:spacing w:after="0" w:line="240" w:lineRule="auto"/>
        <w:ind w:left="5103"/>
        <w:jc w:val="center"/>
        <w:rPr>
          <w:rFonts w:ascii="Times New Roman" w:eastAsia="Times New Roman" w:hAnsi="Times New Roman" w:cs="Times New Roman"/>
          <w:sz w:val="24"/>
          <w:szCs w:val="24"/>
          <w:lang w:eastAsia="ru-RU"/>
        </w:rPr>
      </w:pPr>
    </w:p>
    <w:p w:rsidR="00B1554F" w:rsidRPr="00416CCA" w:rsidRDefault="00B1554F" w:rsidP="00416CCA">
      <w:pPr>
        <w:spacing w:after="0" w:line="240" w:lineRule="auto"/>
        <w:ind w:left="5103"/>
        <w:jc w:val="center"/>
        <w:rPr>
          <w:rFonts w:ascii="Times New Roman" w:eastAsia="Times New Roman" w:hAnsi="Times New Roman" w:cs="Times New Roman"/>
          <w:sz w:val="24"/>
          <w:szCs w:val="24"/>
          <w:lang w:eastAsia="ru-RU"/>
        </w:rPr>
      </w:pPr>
    </w:p>
    <w:p w:rsidR="00416CCA" w:rsidRPr="00416CCA" w:rsidRDefault="00416CCA" w:rsidP="00416CCA">
      <w:pPr>
        <w:spacing w:after="0" w:line="240" w:lineRule="auto"/>
        <w:ind w:left="5103"/>
        <w:jc w:val="center"/>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lastRenderedPageBreak/>
        <w:t xml:space="preserve">Приложение </w:t>
      </w:r>
    </w:p>
    <w:p w:rsidR="00416CCA" w:rsidRPr="00416CCA" w:rsidRDefault="00416CCA" w:rsidP="00416CCA">
      <w:pPr>
        <w:spacing w:after="0" w:line="240" w:lineRule="auto"/>
        <w:ind w:left="5103"/>
        <w:jc w:val="center"/>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Утверждено постановлением</w:t>
      </w:r>
    </w:p>
    <w:p w:rsidR="00416CCA" w:rsidRPr="00416CCA" w:rsidRDefault="00906178" w:rsidP="00416CCA">
      <w:pPr>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Забайкальской</w:t>
      </w:r>
      <w:r w:rsidR="00416CCA" w:rsidRPr="00416CCA">
        <w:rPr>
          <w:rFonts w:ascii="Times New Roman" w:eastAsia="Times New Roman" w:hAnsi="Times New Roman" w:cs="Times New Roman"/>
          <w:sz w:val="24"/>
          <w:szCs w:val="24"/>
          <w:lang w:eastAsia="ru-RU"/>
        </w:rPr>
        <w:t xml:space="preserve">  районной территориальной избирательной</w:t>
      </w:r>
    </w:p>
    <w:p w:rsidR="00416CCA" w:rsidRPr="00416CCA" w:rsidRDefault="00416CCA" w:rsidP="00416CCA">
      <w:pPr>
        <w:spacing w:after="0" w:line="240" w:lineRule="auto"/>
        <w:ind w:left="5103"/>
        <w:jc w:val="center"/>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комиссии</w:t>
      </w:r>
    </w:p>
    <w:p w:rsidR="00416CCA" w:rsidRPr="00416CCA" w:rsidRDefault="00351379" w:rsidP="00416CCA">
      <w:pPr>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w:t>
      </w:r>
      <w:r w:rsidR="00906178">
        <w:rPr>
          <w:rFonts w:ascii="Times New Roman" w:eastAsia="Times New Roman" w:hAnsi="Times New Roman" w:cs="Times New Roman"/>
          <w:sz w:val="24"/>
          <w:szCs w:val="24"/>
          <w:lang w:eastAsia="ru-RU"/>
        </w:rPr>
        <w:t xml:space="preserve"> июня  2024 г. № </w:t>
      </w:r>
      <w:r>
        <w:rPr>
          <w:rFonts w:ascii="Times New Roman" w:eastAsia="Times New Roman" w:hAnsi="Times New Roman" w:cs="Times New Roman"/>
          <w:sz w:val="24"/>
          <w:szCs w:val="24"/>
          <w:lang w:eastAsia="ru-RU"/>
        </w:rPr>
        <w:t>81/349-15</w:t>
      </w:r>
    </w:p>
    <w:p w:rsidR="00416CCA" w:rsidRPr="00416CCA" w:rsidRDefault="00416CCA" w:rsidP="00416CCA">
      <w:pPr>
        <w:spacing w:after="0" w:line="240" w:lineRule="auto"/>
        <w:ind w:left="6237"/>
        <w:jc w:val="center"/>
        <w:rPr>
          <w:rFonts w:ascii="Times New Roman" w:eastAsia="Times New Roman" w:hAnsi="Times New Roman" w:cs="Times New Roman"/>
          <w:sz w:val="24"/>
          <w:szCs w:val="24"/>
          <w:lang w:eastAsia="ru-RU"/>
        </w:rPr>
      </w:pPr>
    </w:p>
    <w:p w:rsidR="00416CCA" w:rsidRPr="00416CCA" w:rsidRDefault="00416CCA" w:rsidP="00416CCA">
      <w:pPr>
        <w:keepNext/>
        <w:spacing w:after="0" w:line="240" w:lineRule="auto"/>
        <w:jc w:val="right"/>
        <w:outlineLvl w:val="7"/>
        <w:rPr>
          <w:rFonts w:ascii="Times New Roman" w:eastAsia="Times New Roman" w:hAnsi="Times New Roman" w:cs="Times New Roman"/>
          <w:i/>
          <w:sz w:val="24"/>
          <w:szCs w:val="24"/>
          <w:lang w:eastAsia="ru-RU"/>
        </w:rPr>
      </w:pPr>
      <w:r w:rsidRPr="00416CCA">
        <w:rPr>
          <w:rFonts w:ascii="Times New Roman" w:eastAsia="Times New Roman" w:hAnsi="Times New Roman" w:cs="Times New Roman"/>
          <w:i/>
          <w:sz w:val="24"/>
          <w:szCs w:val="24"/>
          <w:lang w:eastAsia="ru-RU"/>
        </w:rPr>
        <w:t>Форма (в том числе в машиночитаемом виде)</w:t>
      </w:r>
    </w:p>
    <w:p w:rsidR="00416CCA" w:rsidRPr="00416CCA" w:rsidRDefault="00416CCA" w:rsidP="00416CCA">
      <w:pPr>
        <w:keepNext/>
        <w:spacing w:after="0" w:line="240" w:lineRule="auto"/>
        <w:jc w:val="center"/>
        <w:outlineLvl w:val="7"/>
        <w:rPr>
          <w:rFonts w:ascii="Times New Roman" w:eastAsia="Times New Roman" w:hAnsi="Times New Roman" w:cs="Times New Roman"/>
          <w:b/>
          <w:bCs/>
          <w:sz w:val="24"/>
          <w:szCs w:val="24"/>
          <w:lang w:eastAsia="ru-RU"/>
        </w:rPr>
      </w:pPr>
    </w:p>
    <w:p w:rsidR="00416CCA" w:rsidRPr="00416CCA" w:rsidRDefault="00416CCA" w:rsidP="00416CCA">
      <w:pPr>
        <w:keepNext/>
        <w:spacing w:after="0" w:line="240" w:lineRule="auto"/>
        <w:jc w:val="center"/>
        <w:outlineLvl w:val="7"/>
        <w:rPr>
          <w:rFonts w:ascii="Times New Roman" w:eastAsia="Times New Roman" w:hAnsi="Times New Roman" w:cs="Times New Roman"/>
          <w:b/>
          <w:bCs/>
          <w:sz w:val="24"/>
          <w:szCs w:val="24"/>
          <w:lang w:eastAsia="ru-RU"/>
        </w:rPr>
      </w:pPr>
    </w:p>
    <w:p w:rsidR="00416CCA" w:rsidRPr="00416CCA" w:rsidRDefault="00906178" w:rsidP="00416CCA">
      <w:pPr>
        <w:autoSpaceDE w:val="0"/>
        <w:autoSpaceDN w:val="0"/>
        <w:spacing w:after="0" w:line="240" w:lineRule="auto"/>
        <w:ind w:left="5387"/>
        <w:jc w:val="both"/>
        <w:rPr>
          <w:rFonts w:ascii="Times New Roman" w:eastAsia="Times New Roman" w:hAnsi="Times New Roman" w:cs="Times New Roman"/>
          <w:i/>
          <w:sz w:val="18"/>
          <w:szCs w:val="18"/>
          <w:lang w:eastAsia="ru-RU"/>
        </w:rPr>
      </w:pPr>
      <w:r>
        <w:rPr>
          <w:rFonts w:ascii="Times New Roman" w:eastAsia="Times New Roman" w:hAnsi="Times New Roman" w:cs="Times New Roman"/>
          <w:sz w:val="24"/>
          <w:szCs w:val="24"/>
          <w:lang w:eastAsia="ru-RU"/>
        </w:rPr>
        <w:t>В Забайкальскую</w:t>
      </w:r>
      <w:r w:rsidR="00416CCA" w:rsidRPr="00416CCA">
        <w:rPr>
          <w:rFonts w:ascii="Times New Roman" w:eastAsia="Times New Roman" w:hAnsi="Times New Roman" w:cs="Times New Roman"/>
          <w:sz w:val="24"/>
          <w:szCs w:val="24"/>
          <w:lang w:eastAsia="ru-RU"/>
        </w:rPr>
        <w:t xml:space="preserve">  районную территориальную избирательную комиссию</w:t>
      </w:r>
    </w:p>
    <w:p w:rsidR="00416CCA" w:rsidRPr="00416CCA" w:rsidRDefault="00416CCA" w:rsidP="00416CC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416CCA" w:rsidRPr="00416CCA" w:rsidRDefault="00416CCA" w:rsidP="00416CCA">
      <w:pPr>
        <w:autoSpaceDE w:val="0"/>
        <w:autoSpaceDN w:val="0"/>
        <w:spacing w:after="0" w:line="240" w:lineRule="auto"/>
        <w:ind w:left="5387"/>
        <w:jc w:val="both"/>
        <w:rPr>
          <w:rFonts w:ascii="Times New Roman" w:eastAsia="Times New Roman" w:hAnsi="Times New Roman" w:cs="Times New Roman"/>
          <w:sz w:val="28"/>
          <w:szCs w:val="28"/>
          <w:lang w:eastAsia="ru-RU"/>
        </w:rPr>
      </w:pPr>
    </w:p>
    <w:p w:rsidR="00416CCA" w:rsidRPr="00416CCA" w:rsidRDefault="00416CCA" w:rsidP="00416CCA">
      <w:pPr>
        <w:keepNext/>
        <w:spacing w:after="0" w:line="240" w:lineRule="auto"/>
        <w:jc w:val="center"/>
        <w:outlineLvl w:val="7"/>
        <w:rPr>
          <w:rFonts w:ascii="Times New Roman" w:eastAsia="Times New Roman" w:hAnsi="Times New Roman" w:cs="Times New Roman"/>
          <w:b/>
          <w:sz w:val="28"/>
          <w:szCs w:val="28"/>
          <w:lang w:eastAsia="ru-RU"/>
        </w:rPr>
      </w:pPr>
    </w:p>
    <w:p w:rsidR="00416CCA" w:rsidRPr="00416CCA" w:rsidRDefault="00416CCA" w:rsidP="00416CCA">
      <w:pPr>
        <w:keepNext/>
        <w:spacing w:after="0" w:line="240" w:lineRule="auto"/>
        <w:jc w:val="center"/>
        <w:outlineLvl w:val="7"/>
        <w:rPr>
          <w:rFonts w:ascii="Times New Roman" w:eastAsia="Times New Roman" w:hAnsi="Times New Roman" w:cs="Times New Roman"/>
          <w:i/>
          <w:sz w:val="28"/>
          <w:szCs w:val="28"/>
          <w:lang w:eastAsia="ru-RU"/>
        </w:rPr>
      </w:pPr>
      <w:r w:rsidRPr="00416CCA">
        <w:rPr>
          <w:rFonts w:ascii="Times New Roman" w:eastAsia="Times New Roman" w:hAnsi="Times New Roman" w:cs="Times New Roman"/>
          <w:b/>
          <w:caps/>
          <w:sz w:val="28"/>
          <w:szCs w:val="28"/>
          <w:lang w:eastAsia="ru-RU"/>
        </w:rPr>
        <w:t>Список</w:t>
      </w:r>
    </w:p>
    <w:p w:rsidR="00416CCA" w:rsidRPr="00416CCA" w:rsidRDefault="00416CCA" w:rsidP="00416CCA">
      <w:pPr>
        <w:keepNext/>
        <w:spacing w:after="0" w:line="240" w:lineRule="auto"/>
        <w:jc w:val="center"/>
        <w:outlineLvl w:val="7"/>
        <w:rPr>
          <w:rFonts w:ascii="Times New Roman" w:eastAsia="Times New Roman" w:hAnsi="Times New Roman" w:cs="Times New Roman"/>
          <w:b/>
          <w:sz w:val="28"/>
          <w:szCs w:val="28"/>
          <w:lang w:eastAsia="ru-RU"/>
        </w:rPr>
      </w:pPr>
      <w:r w:rsidRPr="00416CCA">
        <w:rPr>
          <w:rFonts w:ascii="Times New Roman" w:eastAsia="Times New Roman" w:hAnsi="Times New Roman" w:cs="Times New Roman"/>
          <w:b/>
          <w:sz w:val="28"/>
          <w:szCs w:val="28"/>
          <w:lang w:eastAsia="ru-RU"/>
        </w:rPr>
        <w:t xml:space="preserve">кандидатов в депутаты </w:t>
      </w:r>
    </w:p>
    <w:p w:rsidR="00416CCA" w:rsidRPr="00416CCA" w:rsidRDefault="00416CCA" w:rsidP="00416CCA">
      <w:pPr>
        <w:keepNext/>
        <w:spacing w:after="0" w:line="240" w:lineRule="auto"/>
        <w:jc w:val="center"/>
        <w:outlineLvl w:val="7"/>
        <w:rPr>
          <w:rFonts w:ascii="Times New Roman" w:eastAsia="Times New Roman" w:hAnsi="Times New Roman" w:cs="Times New Roman"/>
          <w:sz w:val="28"/>
          <w:szCs w:val="28"/>
          <w:u w:val="single"/>
          <w:lang w:eastAsia="ru-RU"/>
        </w:rPr>
      </w:pPr>
      <w:r w:rsidRPr="00416CCA">
        <w:rPr>
          <w:rFonts w:ascii="Times New Roman" w:eastAsia="Times New Roman" w:hAnsi="Times New Roman" w:cs="Times New Roman"/>
          <w:sz w:val="28"/>
          <w:szCs w:val="28"/>
          <w:u w:val="single"/>
          <w:lang w:eastAsia="ru-RU"/>
        </w:rPr>
        <w:t>Совет</w:t>
      </w:r>
      <w:r w:rsidR="00906178">
        <w:rPr>
          <w:rFonts w:ascii="Times New Roman" w:eastAsia="Times New Roman" w:hAnsi="Times New Roman" w:cs="Times New Roman"/>
          <w:sz w:val="28"/>
          <w:szCs w:val="28"/>
          <w:u w:val="single"/>
          <w:lang w:eastAsia="ru-RU"/>
        </w:rPr>
        <w:t>а первого созыва Забайкальского</w:t>
      </w:r>
      <w:r w:rsidRPr="00416CCA">
        <w:rPr>
          <w:rFonts w:ascii="Times New Roman" w:eastAsia="Times New Roman" w:hAnsi="Times New Roman" w:cs="Times New Roman"/>
          <w:sz w:val="28"/>
          <w:szCs w:val="28"/>
          <w:u w:val="single"/>
          <w:lang w:eastAsia="ru-RU"/>
        </w:rPr>
        <w:t xml:space="preserve">  муниципального округа</w:t>
      </w:r>
    </w:p>
    <w:p w:rsidR="00416CCA" w:rsidRPr="00416CCA" w:rsidRDefault="00416CCA" w:rsidP="00416CCA">
      <w:pPr>
        <w:keepNext/>
        <w:spacing w:after="0" w:line="240" w:lineRule="auto"/>
        <w:jc w:val="center"/>
        <w:outlineLvl w:val="7"/>
        <w:rPr>
          <w:rFonts w:ascii="Times New Roman" w:eastAsia="Times New Roman" w:hAnsi="Times New Roman" w:cs="Times New Roman"/>
          <w:b/>
          <w:sz w:val="28"/>
          <w:szCs w:val="28"/>
          <w:lang w:eastAsia="ru-RU"/>
        </w:rPr>
      </w:pPr>
      <w:r w:rsidRPr="00416CCA">
        <w:rPr>
          <w:rFonts w:ascii="Times New Roman" w:eastAsia="Times New Roman" w:hAnsi="Times New Roman" w:cs="Times New Roman"/>
          <w:b/>
          <w:bCs/>
          <w:i/>
          <w:sz w:val="28"/>
          <w:szCs w:val="28"/>
          <w:vertAlign w:val="superscript"/>
          <w:lang w:eastAsia="ru-RU"/>
        </w:rPr>
        <w:t xml:space="preserve"> (наименование представительного органа муниципального образования соответствующего созыва )</w:t>
      </w:r>
      <w:r w:rsidRPr="00416CCA">
        <w:rPr>
          <w:rFonts w:ascii="Times New Roman" w:eastAsia="Times New Roman" w:hAnsi="Times New Roman" w:cs="Times New Roman"/>
          <w:b/>
          <w:bCs/>
          <w:i/>
          <w:sz w:val="28"/>
          <w:szCs w:val="28"/>
          <w:lang w:eastAsia="ru-RU"/>
        </w:rPr>
        <w:br/>
      </w:r>
      <w:r w:rsidRPr="00416CCA">
        <w:rPr>
          <w:rFonts w:ascii="Times New Roman" w:eastAsia="Times New Roman" w:hAnsi="Times New Roman" w:cs="Times New Roman"/>
          <w:b/>
          <w:bCs/>
          <w:sz w:val="28"/>
          <w:szCs w:val="28"/>
          <w:lang w:eastAsia="ru-RU"/>
        </w:rPr>
        <w:t xml:space="preserve">выдвинутых избирательным объединением </w:t>
      </w:r>
    </w:p>
    <w:p w:rsidR="00416CCA" w:rsidRPr="00416CCA" w:rsidRDefault="00416CCA" w:rsidP="00416CCA">
      <w:pPr>
        <w:tabs>
          <w:tab w:val="left" w:pos="708"/>
          <w:tab w:val="center" w:pos="4677"/>
          <w:tab w:val="right" w:pos="9355"/>
        </w:tabs>
        <w:spacing w:after="0" w:line="240" w:lineRule="exact"/>
        <w:rPr>
          <w:rFonts w:ascii="Times New Roman" w:eastAsia="Times New Roman" w:hAnsi="Times New Roman" w:cs="Times New Roman"/>
          <w:sz w:val="28"/>
          <w:szCs w:val="28"/>
          <w:lang w:eastAsia="ru-RU"/>
        </w:rPr>
      </w:pPr>
    </w:p>
    <w:p w:rsidR="00416CCA" w:rsidRPr="00416CCA" w:rsidRDefault="00416CCA" w:rsidP="00416CCA">
      <w:pPr>
        <w:pBdr>
          <w:top w:val="single" w:sz="4" w:space="1" w:color="auto"/>
        </w:pBdr>
        <w:tabs>
          <w:tab w:val="left" w:pos="708"/>
          <w:tab w:val="center" w:pos="4677"/>
          <w:tab w:val="right" w:pos="9355"/>
        </w:tabs>
        <w:spacing w:after="0" w:line="240" w:lineRule="exact"/>
        <w:ind w:left="1134" w:right="1134"/>
        <w:jc w:val="center"/>
        <w:rPr>
          <w:rFonts w:ascii="Times New Roman" w:eastAsia="Times New Roman" w:hAnsi="Times New Roman" w:cs="Times New Roman"/>
          <w:i/>
          <w:sz w:val="20"/>
          <w:szCs w:val="20"/>
          <w:vertAlign w:val="superscript"/>
          <w:lang w:eastAsia="ru-RU"/>
        </w:rPr>
      </w:pPr>
      <w:r w:rsidRPr="00416CCA">
        <w:rPr>
          <w:rFonts w:ascii="Times New Roman" w:eastAsia="Times New Roman" w:hAnsi="Times New Roman" w:cs="Times New Roman"/>
          <w:i/>
          <w:sz w:val="20"/>
          <w:szCs w:val="20"/>
          <w:vertAlign w:val="superscript"/>
          <w:lang w:eastAsia="ru-RU"/>
        </w:rPr>
        <w:t>(наименование избирательного объединения)</w:t>
      </w:r>
    </w:p>
    <w:p w:rsidR="00416CCA" w:rsidRPr="00416CCA" w:rsidRDefault="00906178" w:rsidP="00416C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пятимандатным</w:t>
      </w:r>
      <w:r w:rsidR="00416CCA" w:rsidRPr="00416CCA">
        <w:rPr>
          <w:rFonts w:ascii="Times New Roman" w:eastAsia="Times New Roman" w:hAnsi="Times New Roman" w:cs="Times New Roman"/>
          <w:b/>
          <w:sz w:val="24"/>
          <w:szCs w:val="24"/>
          <w:lang w:eastAsia="ru-RU"/>
        </w:rPr>
        <w:t xml:space="preserve"> избирательным округам</w:t>
      </w:r>
    </w:p>
    <w:p w:rsidR="00416CCA" w:rsidRPr="00416CCA" w:rsidRDefault="00416CCA" w:rsidP="00416CCA">
      <w:pPr>
        <w:spacing w:after="0" w:line="240" w:lineRule="auto"/>
        <w:jc w:val="center"/>
        <w:rPr>
          <w:rFonts w:ascii="Times New Roman" w:eastAsia="Times New Roman" w:hAnsi="Times New Roman" w:cs="Times New Roman"/>
          <w:b/>
          <w:sz w:val="24"/>
          <w:szCs w:val="24"/>
          <w:lang w:eastAsia="ru-RU"/>
        </w:rPr>
      </w:pPr>
    </w:p>
    <w:p w:rsidR="00416CCA" w:rsidRPr="00416CCA" w:rsidRDefault="00416CCA" w:rsidP="00416CCA">
      <w:pPr>
        <w:spacing w:after="0" w:line="240" w:lineRule="auto"/>
        <w:jc w:val="center"/>
        <w:rPr>
          <w:rFonts w:ascii="Times New Roman" w:eastAsia="Times New Roman" w:hAnsi="Times New Roman" w:cs="Times New Roman"/>
          <w:bCs/>
          <w:sz w:val="12"/>
          <w:szCs w:val="12"/>
          <w:lang w:eastAsia="ru-RU"/>
        </w:rPr>
      </w:pPr>
    </w:p>
    <w:p w:rsidR="00416CCA" w:rsidRPr="00416CCA" w:rsidRDefault="00416CCA" w:rsidP="00416CCA">
      <w:pPr>
        <w:tabs>
          <w:tab w:val="left" w:pos="708"/>
          <w:tab w:val="center" w:pos="4677"/>
          <w:tab w:val="right" w:pos="9355"/>
        </w:tabs>
        <w:spacing w:after="0" w:line="240" w:lineRule="auto"/>
        <w:rPr>
          <w:rFonts w:ascii="Times New Roman" w:eastAsia="Times New Roman" w:hAnsi="Times New Roman" w:cs="Times New Roman"/>
          <w:sz w:val="12"/>
          <w:szCs w:val="12"/>
          <w:lang w:eastAsia="ru-RU"/>
        </w:rPr>
      </w:pPr>
    </w:p>
    <w:p w:rsidR="00416CCA" w:rsidRPr="00416CCA" w:rsidRDefault="00416CCA" w:rsidP="00416CCA">
      <w:pPr>
        <w:tabs>
          <w:tab w:val="right" w:pos="9639"/>
        </w:tabs>
        <w:autoSpaceDE w:val="0"/>
        <w:autoSpaceDN w:val="0"/>
        <w:spacing w:after="0" w:line="240" w:lineRule="auto"/>
        <w:ind w:right="169" w:firstLine="567"/>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1.</w:t>
      </w:r>
      <w:r w:rsidRPr="00416CCA">
        <w:rPr>
          <w:rFonts w:ascii="Times New Roman" w:eastAsia="Times New Roman" w:hAnsi="Times New Roman" w:cs="Times New Roman"/>
          <w:sz w:val="24"/>
          <w:szCs w:val="24"/>
          <w:lang w:eastAsia="ru-RU"/>
        </w:rPr>
        <w:tab/>
        <w:t>,</w:t>
      </w:r>
    </w:p>
    <w:p w:rsidR="00416CCA" w:rsidRPr="00416CCA" w:rsidRDefault="00416CCA" w:rsidP="00416CCA">
      <w:pPr>
        <w:pBdr>
          <w:top w:val="single" w:sz="4" w:space="1" w:color="auto"/>
        </w:pBdr>
        <w:tabs>
          <w:tab w:val="right" w:pos="9639"/>
          <w:tab w:val="left" w:pos="10121"/>
        </w:tabs>
        <w:autoSpaceDE w:val="0"/>
        <w:autoSpaceDN w:val="0"/>
        <w:spacing w:after="0" w:line="240" w:lineRule="auto"/>
        <w:ind w:left="936" w:right="169"/>
        <w:jc w:val="center"/>
        <w:rPr>
          <w:rFonts w:ascii="Times New Roman" w:eastAsia="Times New Roman" w:hAnsi="Times New Roman" w:cs="Times New Roman"/>
          <w:i/>
          <w:sz w:val="18"/>
          <w:szCs w:val="18"/>
          <w:lang w:eastAsia="ru-RU"/>
        </w:rPr>
      </w:pPr>
      <w:r w:rsidRPr="00416CCA">
        <w:rPr>
          <w:rFonts w:ascii="Times New Roman" w:eastAsia="Times New Roman" w:hAnsi="Times New Roman" w:cs="Times New Roman"/>
          <w:i/>
          <w:sz w:val="18"/>
          <w:szCs w:val="18"/>
          <w:lang w:eastAsia="ru-RU"/>
        </w:rPr>
        <w:t>(фамилия, имя, отчество)</w:t>
      </w:r>
    </w:p>
    <w:tbl>
      <w:tblPr>
        <w:tblW w:w="0" w:type="auto"/>
        <w:tblInd w:w="28" w:type="dxa"/>
        <w:tblLayout w:type="fixed"/>
        <w:tblCellMar>
          <w:left w:w="28" w:type="dxa"/>
          <w:right w:w="28" w:type="dxa"/>
        </w:tblCellMar>
        <w:tblLook w:val="04A0" w:firstRow="1" w:lastRow="0" w:firstColumn="1" w:lastColumn="0" w:noHBand="0" w:noVBand="1"/>
      </w:tblPr>
      <w:tblGrid>
        <w:gridCol w:w="1928"/>
        <w:gridCol w:w="624"/>
        <w:gridCol w:w="142"/>
        <w:gridCol w:w="1927"/>
        <w:gridCol w:w="170"/>
        <w:gridCol w:w="851"/>
        <w:gridCol w:w="2863"/>
        <w:gridCol w:w="1134"/>
      </w:tblGrid>
      <w:tr w:rsidR="00416CCA" w:rsidRPr="00416CCA" w:rsidTr="00467FCE">
        <w:tc>
          <w:tcPr>
            <w:tcW w:w="1928" w:type="dxa"/>
            <w:vAlign w:val="bottom"/>
            <w:hideMark/>
          </w:tcPr>
          <w:p w:rsidR="00416CCA" w:rsidRPr="00416CCA" w:rsidRDefault="00416CCA" w:rsidP="00416CCA">
            <w:pPr>
              <w:tabs>
                <w:tab w:val="right" w:pos="9639"/>
              </w:tabs>
              <w:autoSpaceDE w:val="0"/>
              <w:autoSpaceDN w:val="0"/>
              <w:spacing w:after="0"/>
              <w:ind w:left="-28" w:right="169"/>
              <w:rPr>
                <w:rFonts w:ascii="Times New Roman" w:eastAsia="Times New Roman" w:hAnsi="Times New Roman" w:cs="Times New Roman"/>
                <w:sz w:val="24"/>
                <w:szCs w:val="24"/>
              </w:rPr>
            </w:pPr>
            <w:r w:rsidRPr="00416CCA">
              <w:rPr>
                <w:rFonts w:ascii="Times New Roman" w:eastAsia="Times New Roman" w:hAnsi="Times New Roman" w:cs="Times New Roman"/>
                <w:sz w:val="24"/>
                <w:szCs w:val="24"/>
              </w:rPr>
              <w:t>дата рождения –</w:t>
            </w:r>
          </w:p>
        </w:tc>
        <w:tc>
          <w:tcPr>
            <w:tcW w:w="624" w:type="dxa"/>
            <w:tcBorders>
              <w:top w:val="nil"/>
              <w:left w:val="nil"/>
              <w:bottom w:val="single" w:sz="4" w:space="0" w:color="auto"/>
              <w:right w:val="nil"/>
            </w:tcBorders>
            <w:vAlign w:val="bottom"/>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rPr>
            </w:pPr>
          </w:p>
        </w:tc>
        <w:tc>
          <w:tcPr>
            <w:tcW w:w="142" w:type="dxa"/>
            <w:vAlign w:val="bottom"/>
          </w:tcPr>
          <w:p w:rsidR="00416CCA" w:rsidRPr="00416CCA" w:rsidRDefault="00416CCA" w:rsidP="00416CCA">
            <w:pPr>
              <w:tabs>
                <w:tab w:val="right" w:pos="9639"/>
              </w:tabs>
              <w:autoSpaceDE w:val="0"/>
              <w:autoSpaceDN w:val="0"/>
              <w:spacing w:after="0"/>
              <w:ind w:right="169"/>
              <w:rPr>
                <w:rFonts w:ascii="Times New Roman" w:eastAsia="Times New Roman" w:hAnsi="Times New Roman" w:cs="Times New Roman"/>
                <w:sz w:val="24"/>
                <w:szCs w:val="24"/>
              </w:rPr>
            </w:pPr>
          </w:p>
        </w:tc>
        <w:tc>
          <w:tcPr>
            <w:tcW w:w="1927" w:type="dxa"/>
            <w:tcBorders>
              <w:top w:val="nil"/>
              <w:left w:val="nil"/>
              <w:bottom w:val="single" w:sz="4" w:space="0" w:color="auto"/>
              <w:right w:val="nil"/>
            </w:tcBorders>
            <w:vAlign w:val="bottom"/>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rPr>
            </w:pPr>
          </w:p>
        </w:tc>
        <w:tc>
          <w:tcPr>
            <w:tcW w:w="170" w:type="dxa"/>
            <w:vAlign w:val="bottom"/>
          </w:tcPr>
          <w:p w:rsidR="00416CCA" w:rsidRPr="00416CCA" w:rsidRDefault="00416CCA" w:rsidP="00416CCA">
            <w:pPr>
              <w:tabs>
                <w:tab w:val="right" w:pos="9639"/>
              </w:tabs>
              <w:autoSpaceDE w:val="0"/>
              <w:autoSpaceDN w:val="0"/>
              <w:spacing w:after="0"/>
              <w:ind w:right="169"/>
              <w:jc w:val="right"/>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vAlign w:val="bottom"/>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rPr>
            </w:pPr>
          </w:p>
        </w:tc>
        <w:tc>
          <w:tcPr>
            <w:tcW w:w="2863" w:type="dxa"/>
            <w:vAlign w:val="bottom"/>
            <w:hideMark/>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lang w:val="en-US"/>
              </w:rPr>
            </w:pPr>
            <w:r w:rsidRPr="00416CCA">
              <w:rPr>
                <w:rFonts w:ascii="Times New Roman" w:eastAsia="Times New Roman" w:hAnsi="Times New Roman" w:cs="Times New Roman"/>
                <w:sz w:val="24"/>
                <w:szCs w:val="24"/>
              </w:rPr>
              <w:t>года, место рождения –</w:t>
            </w:r>
          </w:p>
        </w:tc>
        <w:tc>
          <w:tcPr>
            <w:tcW w:w="1134" w:type="dxa"/>
            <w:tcBorders>
              <w:top w:val="nil"/>
              <w:left w:val="nil"/>
              <w:bottom w:val="single" w:sz="4" w:space="0" w:color="auto"/>
              <w:right w:val="nil"/>
            </w:tcBorders>
          </w:tcPr>
          <w:p w:rsidR="00416CCA" w:rsidRPr="00416CCA" w:rsidRDefault="00416CCA" w:rsidP="00416CCA">
            <w:pPr>
              <w:tabs>
                <w:tab w:val="right" w:pos="9639"/>
              </w:tabs>
              <w:autoSpaceDE w:val="0"/>
              <w:autoSpaceDN w:val="0"/>
              <w:spacing w:after="0"/>
              <w:ind w:right="169"/>
              <w:rPr>
                <w:rFonts w:ascii="Times New Roman" w:eastAsia="Times New Roman" w:hAnsi="Times New Roman" w:cs="Times New Roman"/>
                <w:sz w:val="24"/>
                <w:szCs w:val="24"/>
              </w:rPr>
            </w:pPr>
          </w:p>
        </w:tc>
      </w:tr>
      <w:tr w:rsidR="00416CCA" w:rsidRPr="00416CCA" w:rsidTr="00467FCE">
        <w:trPr>
          <w:cantSplit/>
        </w:trPr>
        <w:tc>
          <w:tcPr>
            <w:tcW w:w="2694" w:type="dxa"/>
            <w:gridSpan w:val="3"/>
            <w:vAlign w:val="bottom"/>
            <w:hideMark/>
          </w:tcPr>
          <w:p w:rsidR="00416CCA" w:rsidRPr="00416CCA" w:rsidRDefault="00416CCA" w:rsidP="00416CCA">
            <w:pPr>
              <w:tabs>
                <w:tab w:val="right" w:pos="9639"/>
              </w:tabs>
              <w:autoSpaceDE w:val="0"/>
              <w:autoSpaceDN w:val="0"/>
              <w:spacing w:after="0"/>
              <w:ind w:right="169"/>
              <w:jc w:val="right"/>
              <w:rPr>
                <w:rFonts w:ascii="Times New Roman" w:eastAsia="Times New Roman" w:hAnsi="Times New Roman" w:cs="Times New Roman"/>
                <w:i/>
                <w:sz w:val="20"/>
                <w:szCs w:val="24"/>
              </w:rPr>
            </w:pPr>
            <w:r w:rsidRPr="00416CCA">
              <w:rPr>
                <w:rFonts w:ascii="Times New Roman" w:eastAsia="Times New Roman" w:hAnsi="Times New Roman" w:cs="Times New Roman"/>
                <w:i/>
                <w:sz w:val="20"/>
                <w:szCs w:val="24"/>
              </w:rPr>
              <w:t>(число)</w:t>
            </w:r>
          </w:p>
        </w:tc>
        <w:tc>
          <w:tcPr>
            <w:tcW w:w="1927" w:type="dxa"/>
            <w:vAlign w:val="bottom"/>
            <w:hideMark/>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i/>
                <w:sz w:val="20"/>
                <w:szCs w:val="24"/>
                <w:lang w:val="en-US"/>
              </w:rPr>
            </w:pPr>
            <w:r w:rsidRPr="00416CCA">
              <w:rPr>
                <w:rFonts w:ascii="Times New Roman" w:eastAsia="Times New Roman" w:hAnsi="Times New Roman" w:cs="Times New Roman"/>
                <w:i/>
                <w:sz w:val="20"/>
                <w:szCs w:val="24"/>
              </w:rPr>
              <w:t>(месяц)</w:t>
            </w:r>
          </w:p>
        </w:tc>
        <w:tc>
          <w:tcPr>
            <w:tcW w:w="170" w:type="dxa"/>
            <w:vAlign w:val="bottom"/>
          </w:tcPr>
          <w:p w:rsidR="00416CCA" w:rsidRPr="00416CCA" w:rsidRDefault="00416CCA" w:rsidP="00416CCA">
            <w:pPr>
              <w:tabs>
                <w:tab w:val="right" w:pos="9639"/>
              </w:tabs>
              <w:autoSpaceDE w:val="0"/>
              <w:autoSpaceDN w:val="0"/>
              <w:spacing w:after="0"/>
              <w:ind w:right="169"/>
              <w:jc w:val="right"/>
              <w:rPr>
                <w:rFonts w:ascii="Times New Roman" w:eastAsia="Times New Roman" w:hAnsi="Times New Roman" w:cs="Times New Roman"/>
                <w:i/>
                <w:sz w:val="20"/>
                <w:szCs w:val="24"/>
                <w:lang w:val="en-US"/>
              </w:rPr>
            </w:pPr>
          </w:p>
        </w:tc>
        <w:tc>
          <w:tcPr>
            <w:tcW w:w="851" w:type="dxa"/>
            <w:vAlign w:val="bottom"/>
            <w:hideMark/>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i/>
                <w:sz w:val="20"/>
                <w:szCs w:val="24"/>
                <w:lang w:val="en-US"/>
              </w:rPr>
            </w:pPr>
            <w:r w:rsidRPr="00416CCA">
              <w:rPr>
                <w:rFonts w:ascii="Times New Roman" w:eastAsia="Times New Roman" w:hAnsi="Times New Roman" w:cs="Times New Roman"/>
                <w:i/>
                <w:sz w:val="20"/>
                <w:szCs w:val="24"/>
              </w:rPr>
              <w:t>(год)</w:t>
            </w:r>
          </w:p>
        </w:tc>
        <w:tc>
          <w:tcPr>
            <w:tcW w:w="2863" w:type="dxa"/>
            <w:vAlign w:val="bottom"/>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lang w:val="en-US"/>
              </w:rPr>
            </w:pPr>
          </w:p>
        </w:tc>
        <w:tc>
          <w:tcPr>
            <w:tcW w:w="1134" w:type="dxa"/>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lang w:val="en-US"/>
              </w:rPr>
            </w:pPr>
          </w:p>
        </w:tc>
      </w:tr>
    </w:tbl>
    <w:p w:rsidR="00416CCA" w:rsidRPr="00416CCA" w:rsidRDefault="00416CCA" w:rsidP="00416CCA">
      <w:pPr>
        <w:tabs>
          <w:tab w:val="right" w:pos="9639"/>
          <w:tab w:val="center" w:pos="10121"/>
          <w:tab w:val="center" w:pos="11340"/>
        </w:tabs>
        <w:autoSpaceDE w:val="0"/>
        <w:autoSpaceDN w:val="0"/>
        <w:spacing w:after="0" w:line="240" w:lineRule="auto"/>
        <w:ind w:right="169"/>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ab/>
      </w:r>
      <w:r w:rsidRPr="00416CCA">
        <w:rPr>
          <w:rFonts w:ascii="Times New Roman" w:eastAsia="Times New Roman" w:hAnsi="Times New Roman" w:cs="Times New Roman"/>
          <w:sz w:val="24"/>
          <w:szCs w:val="24"/>
          <w:lang w:val="en-US" w:eastAsia="ru-RU"/>
        </w:rPr>
        <w:t xml:space="preserve"> </w:t>
      </w:r>
      <w:r w:rsidRPr="00416CCA">
        <w:rPr>
          <w:rFonts w:ascii="Times New Roman" w:eastAsia="Times New Roman" w:hAnsi="Times New Roman" w:cs="Times New Roman"/>
          <w:sz w:val="24"/>
          <w:szCs w:val="24"/>
          <w:lang w:eastAsia="ru-RU"/>
        </w:rPr>
        <w:t>,</w:t>
      </w:r>
    </w:p>
    <w:p w:rsidR="00416CCA" w:rsidRPr="00416CCA" w:rsidRDefault="00416CCA" w:rsidP="00416CCA">
      <w:pPr>
        <w:pBdr>
          <w:top w:val="single" w:sz="4" w:space="1" w:color="auto"/>
        </w:pBdr>
        <w:tabs>
          <w:tab w:val="right" w:pos="9639"/>
          <w:tab w:val="center" w:pos="11340"/>
        </w:tabs>
        <w:autoSpaceDE w:val="0"/>
        <w:autoSpaceDN w:val="0"/>
        <w:spacing w:after="0" w:line="240" w:lineRule="auto"/>
        <w:ind w:right="169"/>
        <w:jc w:val="center"/>
        <w:rPr>
          <w:rFonts w:ascii="Times New Roman" w:eastAsia="Times New Roman" w:hAnsi="Times New Roman" w:cs="Times New Roman"/>
          <w:i/>
          <w:sz w:val="20"/>
          <w:szCs w:val="24"/>
          <w:lang w:eastAsia="ru-RU"/>
        </w:rPr>
      </w:pPr>
      <w:r w:rsidRPr="00416CCA">
        <w:rPr>
          <w:rFonts w:ascii="Times New Roman" w:eastAsia="Times New Roman" w:hAnsi="Times New Roman" w:cs="Times New Roman"/>
          <w:i/>
          <w:sz w:val="20"/>
          <w:szCs w:val="24"/>
          <w:lang w:eastAsia="ru-RU"/>
        </w:rPr>
        <w:t>(</w:t>
      </w:r>
      <w:r w:rsidRPr="00416CCA">
        <w:rPr>
          <w:rFonts w:ascii="Times New Roman" w:eastAsia="Times New Roman" w:hAnsi="Times New Roman" w:cs="Times New Roman"/>
          <w:i/>
          <w:sz w:val="18"/>
          <w:szCs w:val="18"/>
          <w:lang w:eastAsia="ru-RU"/>
        </w:rPr>
        <w:t>указывается место рождения согласно паспорту или документу, заменяющему паспорт гражданина Российской Федерации)</w:t>
      </w:r>
    </w:p>
    <w:p w:rsidR="00416CCA" w:rsidRPr="00416CCA" w:rsidRDefault="00416CCA" w:rsidP="00416CCA">
      <w:pPr>
        <w:tabs>
          <w:tab w:val="right" w:pos="9639"/>
        </w:tabs>
        <w:autoSpaceDE w:val="0"/>
        <w:autoSpaceDN w:val="0"/>
        <w:spacing w:after="0" w:line="240" w:lineRule="auto"/>
        <w:ind w:right="169"/>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адрес места жительства –</w:t>
      </w:r>
      <w:r w:rsidRPr="00416CCA">
        <w:rPr>
          <w:rFonts w:ascii="Times New Roman" w:eastAsia="Times New Roman" w:hAnsi="Times New Roman" w:cs="Times New Roman"/>
          <w:sz w:val="24"/>
          <w:szCs w:val="24"/>
          <w:lang w:eastAsia="ru-RU"/>
        </w:rPr>
        <w:tab/>
        <w:t>,</w:t>
      </w:r>
    </w:p>
    <w:p w:rsidR="00416CCA" w:rsidRPr="00416CCA" w:rsidRDefault="00416CCA" w:rsidP="00416CCA">
      <w:pPr>
        <w:pBdr>
          <w:top w:val="single" w:sz="4" w:space="1" w:color="auto"/>
        </w:pBdr>
        <w:tabs>
          <w:tab w:val="right" w:pos="9639"/>
        </w:tabs>
        <w:autoSpaceDE w:val="0"/>
        <w:autoSpaceDN w:val="0"/>
        <w:spacing w:after="0" w:line="240" w:lineRule="auto"/>
        <w:ind w:left="3016" w:right="169"/>
        <w:jc w:val="center"/>
        <w:rPr>
          <w:rFonts w:ascii="Times New Roman" w:eastAsia="Times New Roman" w:hAnsi="Times New Roman" w:cs="Times New Roman"/>
          <w:i/>
          <w:sz w:val="18"/>
          <w:szCs w:val="18"/>
          <w:lang w:eastAsia="ru-RU"/>
        </w:rPr>
      </w:pPr>
      <w:r w:rsidRPr="00416CCA">
        <w:rPr>
          <w:rFonts w:ascii="Times New Roman" w:eastAsia="Times New Roman" w:hAnsi="Times New Roman" w:cs="Times New Roman"/>
          <w:i/>
          <w:sz w:val="18"/>
          <w:szCs w:val="18"/>
          <w:lang w:eastAsia="ru-RU"/>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4A0" w:firstRow="1" w:lastRow="0" w:firstColumn="1" w:lastColumn="0" w:noHBand="0" w:noVBand="1"/>
      </w:tblPr>
      <w:tblGrid>
        <w:gridCol w:w="1928"/>
        <w:gridCol w:w="3629"/>
        <w:gridCol w:w="4700"/>
      </w:tblGrid>
      <w:tr w:rsidR="00416CCA" w:rsidRPr="00416CCA" w:rsidTr="00467FCE">
        <w:tc>
          <w:tcPr>
            <w:tcW w:w="1928" w:type="dxa"/>
            <w:hideMark/>
          </w:tcPr>
          <w:p w:rsidR="00416CCA" w:rsidRPr="00416CCA" w:rsidRDefault="00416CCA" w:rsidP="00416CCA">
            <w:pPr>
              <w:tabs>
                <w:tab w:val="right" w:pos="9639"/>
              </w:tabs>
              <w:autoSpaceDE w:val="0"/>
              <w:autoSpaceDN w:val="0"/>
              <w:spacing w:after="0"/>
              <w:ind w:right="169"/>
              <w:rPr>
                <w:rFonts w:ascii="Times New Roman" w:eastAsia="Times New Roman" w:hAnsi="Times New Roman" w:cs="Times New Roman"/>
                <w:sz w:val="24"/>
                <w:szCs w:val="24"/>
                <w:lang w:val="en-US"/>
              </w:rPr>
            </w:pPr>
            <w:r w:rsidRPr="00416CCA">
              <w:rPr>
                <w:rFonts w:ascii="Times New Roman" w:eastAsia="Times New Roman" w:hAnsi="Times New Roman" w:cs="Times New Roman"/>
                <w:sz w:val="24"/>
                <w:szCs w:val="24"/>
              </w:rPr>
              <w:t>вид документа –</w:t>
            </w:r>
          </w:p>
        </w:tc>
        <w:tc>
          <w:tcPr>
            <w:tcW w:w="3629" w:type="dxa"/>
            <w:tcBorders>
              <w:top w:val="nil"/>
              <w:left w:val="nil"/>
              <w:bottom w:val="single" w:sz="4" w:space="0" w:color="auto"/>
              <w:right w:val="nil"/>
            </w:tcBorders>
          </w:tcPr>
          <w:p w:rsidR="00416CCA" w:rsidRPr="00416CCA" w:rsidRDefault="00416CCA" w:rsidP="00416CCA">
            <w:pPr>
              <w:tabs>
                <w:tab w:val="right" w:pos="9639"/>
              </w:tabs>
              <w:autoSpaceDE w:val="0"/>
              <w:autoSpaceDN w:val="0"/>
              <w:spacing w:after="0"/>
              <w:ind w:right="169"/>
              <w:jc w:val="center"/>
              <w:rPr>
                <w:rFonts w:ascii="Times New Roman" w:eastAsia="Times New Roman" w:hAnsi="Times New Roman" w:cs="Times New Roman"/>
                <w:sz w:val="24"/>
                <w:szCs w:val="24"/>
                <w:lang w:val="en-US"/>
              </w:rPr>
            </w:pPr>
          </w:p>
        </w:tc>
        <w:tc>
          <w:tcPr>
            <w:tcW w:w="4700" w:type="dxa"/>
            <w:hideMark/>
          </w:tcPr>
          <w:p w:rsidR="00416CCA" w:rsidRPr="00416CCA" w:rsidRDefault="00416CCA" w:rsidP="00416CCA">
            <w:pPr>
              <w:tabs>
                <w:tab w:val="right" w:pos="9639"/>
              </w:tabs>
              <w:autoSpaceDE w:val="0"/>
              <w:autoSpaceDN w:val="0"/>
              <w:spacing w:after="0"/>
              <w:ind w:right="169"/>
              <w:rPr>
                <w:rFonts w:ascii="Times New Roman" w:eastAsia="Times New Roman" w:hAnsi="Times New Roman" w:cs="Times New Roman"/>
                <w:sz w:val="24"/>
                <w:szCs w:val="24"/>
                <w:lang w:val="en-US"/>
              </w:rPr>
            </w:pPr>
            <w:r w:rsidRPr="00416CCA">
              <w:rPr>
                <w:rFonts w:ascii="Times New Roman" w:eastAsia="Times New Roman" w:hAnsi="Times New Roman" w:cs="Times New Roman"/>
                <w:sz w:val="24"/>
                <w:szCs w:val="24"/>
              </w:rPr>
              <w:t>, данные документа, удостоверяющего</w:t>
            </w:r>
          </w:p>
        </w:tc>
      </w:tr>
    </w:tbl>
    <w:p w:rsidR="00416CCA" w:rsidRPr="00416CCA" w:rsidRDefault="00416CCA" w:rsidP="00416CCA">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личность, –</w:t>
      </w:r>
      <w:r w:rsidRPr="00416CCA">
        <w:rPr>
          <w:rFonts w:ascii="Times New Roman" w:eastAsia="Times New Roman" w:hAnsi="Times New Roman" w:cs="Times New Roman"/>
          <w:sz w:val="24"/>
          <w:szCs w:val="24"/>
          <w:lang w:eastAsia="ru-RU"/>
        </w:rPr>
        <w:tab/>
        <w:t>,</w:t>
      </w:r>
    </w:p>
    <w:p w:rsidR="00416CCA" w:rsidRPr="00416CCA" w:rsidRDefault="00416CCA" w:rsidP="00416CCA">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lang w:eastAsia="ru-RU"/>
        </w:rPr>
      </w:pPr>
      <w:r w:rsidRPr="00416CCA">
        <w:rPr>
          <w:rFonts w:ascii="Times New Roman" w:eastAsia="Times New Roman" w:hAnsi="Times New Roman" w:cs="Times New Roman"/>
          <w:i/>
          <w:sz w:val="18"/>
          <w:szCs w:val="18"/>
          <w:lang w:eastAsia="ru-RU"/>
        </w:rPr>
        <w:t>(серия, номер паспорта или документа, заменяющего паспорт гражданина Российской Федерации)</w:t>
      </w:r>
    </w:p>
    <w:p w:rsidR="00416CCA" w:rsidRPr="00416CCA" w:rsidRDefault="00416CCA" w:rsidP="00416CCA">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выдан –</w:t>
      </w:r>
      <w:r w:rsidRPr="00416CCA">
        <w:rPr>
          <w:rFonts w:ascii="Times New Roman" w:eastAsia="Times New Roman" w:hAnsi="Times New Roman" w:cs="Times New Roman"/>
          <w:sz w:val="24"/>
          <w:szCs w:val="24"/>
          <w:lang w:eastAsia="ru-RU"/>
        </w:rPr>
        <w:tab/>
        <w:t>.</w:t>
      </w:r>
    </w:p>
    <w:p w:rsidR="00416CCA" w:rsidRPr="00416CCA" w:rsidRDefault="00416CCA" w:rsidP="00416CCA">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lang w:eastAsia="ru-RU"/>
        </w:rPr>
      </w:pPr>
      <w:r w:rsidRPr="00416CCA">
        <w:rPr>
          <w:rFonts w:ascii="Times New Roman" w:eastAsia="Times New Roman" w:hAnsi="Times New Roman" w:cs="Times New Roman"/>
          <w:i/>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p w:rsidR="00416CCA" w:rsidRPr="00416CCA" w:rsidRDefault="00416CCA" w:rsidP="00416CCA">
      <w:pPr>
        <w:tabs>
          <w:tab w:val="left" w:pos="708"/>
          <w:tab w:val="center" w:pos="4677"/>
          <w:tab w:val="right" w:pos="9355"/>
        </w:tabs>
        <w:spacing w:after="0" w:line="240" w:lineRule="auto"/>
        <w:ind w:right="169"/>
        <w:rPr>
          <w:rFonts w:ascii="Times New Roman" w:eastAsia="Times New Roman" w:hAnsi="Times New Roman" w:cs="Times New Roman"/>
          <w:sz w:val="12"/>
          <w:szCs w:val="12"/>
          <w:lang w:eastAsia="ru-RU"/>
        </w:rPr>
      </w:pPr>
    </w:p>
    <w:p w:rsidR="00416CCA" w:rsidRPr="00416CCA" w:rsidRDefault="00416CCA" w:rsidP="00416CCA">
      <w:pPr>
        <w:tabs>
          <w:tab w:val="left" w:pos="708"/>
          <w:tab w:val="center" w:pos="4677"/>
          <w:tab w:val="right" w:pos="9355"/>
        </w:tabs>
        <w:spacing w:after="0" w:line="240" w:lineRule="auto"/>
        <w:rPr>
          <w:rFonts w:ascii="Times New Roman" w:eastAsia="Times New Roman" w:hAnsi="Times New Roman" w:cs="Times New Roman"/>
          <w:sz w:val="20"/>
          <w:szCs w:val="20"/>
          <w:lang w:eastAsia="ru-RU"/>
        </w:rPr>
      </w:pPr>
      <w:r w:rsidRPr="00416CCA">
        <w:rPr>
          <w:rFonts w:ascii="Times New Roman" w:eastAsia="Times New Roman" w:hAnsi="Times New Roman" w:cs="Times New Roman"/>
          <w:sz w:val="12"/>
          <w:szCs w:val="12"/>
          <w:lang w:eastAsia="ru-RU"/>
        </w:rPr>
        <w:t xml:space="preserve"> </w:t>
      </w:r>
      <w:r w:rsidRPr="00416CCA">
        <w:rPr>
          <w:rFonts w:ascii="Times New Roman" w:eastAsia="Times New Roman" w:hAnsi="Times New Roman" w:cs="Times New Roman"/>
          <w:sz w:val="20"/>
          <w:szCs w:val="20"/>
          <w:lang w:eastAsia="ru-RU"/>
        </w:rPr>
        <w:t>_______________________________________________________________________________</w:t>
      </w:r>
    </w:p>
    <w:p w:rsidR="00416CCA" w:rsidRPr="00416CCA" w:rsidRDefault="00416CCA" w:rsidP="00416CCA">
      <w:pPr>
        <w:spacing w:after="0" w:line="240" w:lineRule="auto"/>
        <w:jc w:val="center"/>
        <w:rPr>
          <w:rFonts w:ascii="Times New Roman" w:eastAsia="Times New Roman" w:hAnsi="Times New Roman" w:cs="Times New Roman"/>
          <w:b/>
          <w:sz w:val="24"/>
          <w:szCs w:val="20"/>
          <w:lang w:eastAsia="ru-RU"/>
        </w:rPr>
      </w:pPr>
      <w:r w:rsidRPr="00416CCA">
        <w:rPr>
          <w:rFonts w:ascii="Times New Roman" w:eastAsia="Times New Roman" w:hAnsi="Times New Roman" w:cs="Times New Roman"/>
          <w:b/>
          <w:sz w:val="24"/>
          <w:szCs w:val="20"/>
          <w:lang w:eastAsia="ru-RU"/>
        </w:rPr>
        <w:t>(номер и (</w:t>
      </w:r>
      <w:r w:rsidR="00906178">
        <w:rPr>
          <w:rFonts w:ascii="Times New Roman" w:eastAsia="Times New Roman" w:hAnsi="Times New Roman" w:cs="Times New Roman"/>
          <w:b/>
          <w:sz w:val="24"/>
          <w:szCs w:val="20"/>
          <w:lang w:eastAsia="ru-RU"/>
        </w:rPr>
        <w:t>или) наименование пятимандатного</w:t>
      </w:r>
      <w:r w:rsidRPr="00416CCA">
        <w:rPr>
          <w:rFonts w:ascii="Times New Roman" w:eastAsia="Times New Roman" w:hAnsi="Times New Roman" w:cs="Times New Roman"/>
          <w:b/>
          <w:sz w:val="24"/>
          <w:szCs w:val="20"/>
          <w:lang w:eastAsia="ru-RU"/>
        </w:rPr>
        <w:t xml:space="preserve">  избирательного округа)</w:t>
      </w:r>
    </w:p>
    <w:p w:rsidR="00416CCA" w:rsidRPr="00416CCA" w:rsidRDefault="00416CCA" w:rsidP="00416CCA">
      <w:pPr>
        <w:tabs>
          <w:tab w:val="right" w:pos="9639"/>
        </w:tabs>
        <w:autoSpaceDE w:val="0"/>
        <w:autoSpaceDN w:val="0"/>
        <w:spacing w:after="0" w:line="240" w:lineRule="auto"/>
        <w:ind w:right="169" w:firstLine="567"/>
        <w:rPr>
          <w:rFonts w:ascii="Times New Roman" w:eastAsia="Times New Roman" w:hAnsi="Times New Roman" w:cs="Times New Roman"/>
          <w:sz w:val="6"/>
          <w:szCs w:val="6"/>
          <w:lang w:eastAsia="ru-RU"/>
        </w:rPr>
      </w:pPr>
    </w:p>
    <w:p w:rsidR="00416CCA" w:rsidRPr="00416CCA" w:rsidRDefault="00416CCA" w:rsidP="00416CCA">
      <w:pPr>
        <w:tabs>
          <w:tab w:val="right" w:pos="9639"/>
        </w:tabs>
        <w:autoSpaceDE w:val="0"/>
        <w:autoSpaceDN w:val="0"/>
        <w:spacing w:after="0" w:line="240" w:lineRule="auto"/>
        <w:ind w:right="169" w:firstLine="567"/>
        <w:rPr>
          <w:rFonts w:ascii="Times New Roman" w:eastAsia="Times New Roman" w:hAnsi="Times New Roman" w:cs="Times New Roman"/>
          <w:sz w:val="24"/>
          <w:szCs w:val="24"/>
          <w:lang w:eastAsia="ru-RU"/>
        </w:rPr>
      </w:pPr>
      <w:r w:rsidRPr="00416CCA">
        <w:rPr>
          <w:rFonts w:ascii="Times New Roman" w:eastAsia="Times New Roman" w:hAnsi="Times New Roman" w:cs="Times New Roman"/>
          <w:sz w:val="24"/>
          <w:szCs w:val="24"/>
          <w:lang w:eastAsia="ru-RU"/>
        </w:rPr>
        <w:t>2. …</w:t>
      </w:r>
    </w:p>
    <w:p w:rsidR="00416CCA" w:rsidRPr="00416CCA" w:rsidRDefault="00416CCA" w:rsidP="00416CCA">
      <w:pPr>
        <w:spacing w:after="0" w:line="240" w:lineRule="auto"/>
        <w:jc w:val="center"/>
        <w:rPr>
          <w:rFonts w:ascii="Times New Roman" w:eastAsia="Times New Roman" w:hAnsi="Times New Roman" w:cs="Times New Roman"/>
          <w:b/>
          <w:sz w:val="24"/>
          <w:szCs w:val="20"/>
          <w:lang w:eastAsia="ru-RU"/>
        </w:rPr>
      </w:pPr>
    </w:p>
    <w:p w:rsidR="00416CCA" w:rsidRPr="00416CCA" w:rsidRDefault="00416CCA" w:rsidP="00416CCA">
      <w:pPr>
        <w:spacing w:after="0" w:line="240" w:lineRule="auto"/>
        <w:jc w:val="both"/>
        <w:rPr>
          <w:rFonts w:ascii="Times New Roman" w:eastAsia="Times New Roman" w:hAnsi="Times New Roman" w:cs="Times New Roman"/>
          <w:b/>
          <w:sz w:val="24"/>
          <w:szCs w:val="20"/>
          <w:lang w:eastAsia="ru-RU"/>
        </w:rPr>
      </w:pPr>
    </w:p>
    <w:tbl>
      <w:tblPr>
        <w:tblW w:w="0" w:type="auto"/>
        <w:tblLayout w:type="fixed"/>
        <w:tblCellMar>
          <w:left w:w="28" w:type="dxa"/>
          <w:right w:w="28" w:type="dxa"/>
        </w:tblCellMar>
        <w:tblLook w:val="04A0" w:firstRow="1" w:lastRow="0" w:firstColumn="1" w:lastColumn="0" w:noHBand="0" w:noVBand="1"/>
      </w:tblPr>
      <w:tblGrid>
        <w:gridCol w:w="4990"/>
        <w:gridCol w:w="141"/>
        <w:gridCol w:w="2410"/>
        <w:gridCol w:w="142"/>
        <w:gridCol w:w="1984"/>
      </w:tblGrid>
      <w:tr w:rsidR="00416CCA" w:rsidRPr="00416CCA" w:rsidTr="00467FCE">
        <w:tc>
          <w:tcPr>
            <w:tcW w:w="4990" w:type="dxa"/>
            <w:tcBorders>
              <w:top w:val="nil"/>
              <w:left w:val="nil"/>
              <w:bottom w:val="single" w:sz="4" w:space="0" w:color="auto"/>
              <w:right w:val="nil"/>
            </w:tcBorders>
            <w:vAlign w:val="bottom"/>
          </w:tcPr>
          <w:p w:rsidR="00416CCA" w:rsidRPr="00416CCA" w:rsidRDefault="00416CCA" w:rsidP="00416CCA">
            <w:pPr>
              <w:spacing w:after="0"/>
              <w:jc w:val="center"/>
              <w:rPr>
                <w:rFonts w:ascii="Times New Roman" w:eastAsia="Times New Roman" w:hAnsi="Times New Roman" w:cs="Times New Roman"/>
                <w:sz w:val="24"/>
                <w:szCs w:val="24"/>
              </w:rPr>
            </w:pPr>
          </w:p>
        </w:tc>
        <w:tc>
          <w:tcPr>
            <w:tcW w:w="141" w:type="dxa"/>
            <w:vAlign w:val="bottom"/>
          </w:tcPr>
          <w:p w:rsidR="00416CCA" w:rsidRPr="00416CCA" w:rsidRDefault="00416CCA" w:rsidP="00416CCA">
            <w:pPr>
              <w:spacing w:after="0"/>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416CCA" w:rsidRPr="00416CCA" w:rsidRDefault="00416CCA" w:rsidP="00416CCA">
            <w:pPr>
              <w:spacing w:after="0"/>
              <w:jc w:val="center"/>
              <w:rPr>
                <w:rFonts w:ascii="Times New Roman" w:eastAsia="Times New Roman" w:hAnsi="Times New Roman" w:cs="Times New Roman"/>
                <w:sz w:val="24"/>
                <w:szCs w:val="24"/>
              </w:rPr>
            </w:pPr>
          </w:p>
        </w:tc>
        <w:tc>
          <w:tcPr>
            <w:tcW w:w="142" w:type="dxa"/>
            <w:vAlign w:val="bottom"/>
          </w:tcPr>
          <w:p w:rsidR="00416CCA" w:rsidRPr="00416CCA" w:rsidRDefault="00416CCA" w:rsidP="00416CCA">
            <w:pPr>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416CCA" w:rsidRPr="00416CCA" w:rsidRDefault="00416CCA" w:rsidP="00416CCA">
            <w:pPr>
              <w:spacing w:after="0"/>
              <w:jc w:val="center"/>
              <w:rPr>
                <w:rFonts w:ascii="Times New Roman" w:eastAsia="Times New Roman" w:hAnsi="Times New Roman" w:cs="Times New Roman"/>
                <w:sz w:val="24"/>
                <w:szCs w:val="24"/>
              </w:rPr>
            </w:pPr>
          </w:p>
        </w:tc>
      </w:tr>
      <w:tr w:rsidR="00416CCA" w:rsidRPr="00416CCA" w:rsidTr="00467FCE">
        <w:tc>
          <w:tcPr>
            <w:tcW w:w="4990" w:type="dxa"/>
            <w:hideMark/>
          </w:tcPr>
          <w:p w:rsidR="00416CCA" w:rsidRPr="00416CCA" w:rsidRDefault="00416CCA" w:rsidP="00416CCA">
            <w:pPr>
              <w:spacing w:after="0"/>
              <w:jc w:val="center"/>
              <w:rPr>
                <w:rFonts w:ascii="Times New Roman" w:eastAsia="Times New Roman" w:hAnsi="Times New Roman" w:cs="Times New Roman"/>
                <w:i/>
                <w:sz w:val="18"/>
                <w:szCs w:val="18"/>
              </w:rPr>
            </w:pPr>
            <w:r w:rsidRPr="00416CCA">
              <w:rPr>
                <w:rFonts w:ascii="Times New Roman" w:eastAsia="Times New Roman" w:hAnsi="Times New Roman" w:cs="Times New Roman"/>
                <w:i/>
                <w:sz w:val="18"/>
                <w:szCs w:val="18"/>
              </w:rPr>
              <w:t>(должность)</w:t>
            </w:r>
          </w:p>
        </w:tc>
        <w:tc>
          <w:tcPr>
            <w:tcW w:w="141" w:type="dxa"/>
          </w:tcPr>
          <w:p w:rsidR="00416CCA" w:rsidRPr="00416CCA" w:rsidRDefault="00416CCA" w:rsidP="00416CCA">
            <w:pPr>
              <w:spacing w:after="0"/>
              <w:jc w:val="center"/>
              <w:rPr>
                <w:rFonts w:ascii="Times New Roman" w:eastAsia="Times New Roman" w:hAnsi="Times New Roman" w:cs="Times New Roman"/>
                <w:i/>
                <w:sz w:val="18"/>
                <w:szCs w:val="18"/>
              </w:rPr>
            </w:pPr>
          </w:p>
        </w:tc>
        <w:tc>
          <w:tcPr>
            <w:tcW w:w="2410" w:type="dxa"/>
            <w:hideMark/>
          </w:tcPr>
          <w:p w:rsidR="00416CCA" w:rsidRPr="00416CCA" w:rsidRDefault="00416CCA" w:rsidP="00416CCA">
            <w:pPr>
              <w:spacing w:after="0"/>
              <w:jc w:val="center"/>
              <w:rPr>
                <w:rFonts w:ascii="Times New Roman" w:eastAsia="Times New Roman" w:hAnsi="Times New Roman" w:cs="Times New Roman"/>
                <w:i/>
                <w:sz w:val="18"/>
                <w:szCs w:val="18"/>
              </w:rPr>
            </w:pPr>
            <w:r w:rsidRPr="00416CCA">
              <w:rPr>
                <w:rFonts w:ascii="Times New Roman" w:eastAsia="Times New Roman" w:hAnsi="Times New Roman" w:cs="Times New Roman"/>
                <w:i/>
                <w:sz w:val="18"/>
                <w:szCs w:val="18"/>
              </w:rPr>
              <w:t>(подпись)</w:t>
            </w:r>
          </w:p>
        </w:tc>
        <w:tc>
          <w:tcPr>
            <w:tcW w:w="142" w:type="dxa"/>
          </w:tcPr>
          <w:p w:rsidR="00416CCA" w:rsidRPr="00416CCA" w:rsidRDefault="00416CCA" w:rsidP="00416CCA">
            <w:pPr>
              <w:spacing w:after="0"/>
              <w:jc w:val="center"/>
              <w:rPr>
                <w:rFonts w:ascii="Times New Roman" w:eastAsia="Times New Roman" w:hAnsi="Times New Roman" w:cs="Times New Roman"/>
                <w:i/>
                <w:sz w:val="18"/>
                <w:szCs w:val="18"/>
              </w:rPr>
            </w:pPr>
          </w:p>
        </w:tc>
        <w:tc>
          <w:tcPr>
            <w:tcW w:w="1984" w:type="dxa"/>
            <w:hideMark/>
          </w:tcPr>
          <w:p w:rsidR="00416CCA" w:rsidRPr="00416CCA" w:rsidRDefault="00416CCA" w:rsidP="00416CCA">
            <w:pPr>
              <w:spacing w:after="0"/>
              <w:jc w:val="center"/>
              <w:rPr>
                <w:rFonts w:ascii="Times New Roman" w:eastAsia="Times New Roman" w:hAnsi="Times New Roman" w:cs="Times New Roman"/>
                <w:i/>
                <w:sz w:val="18"/>
                <w:szCs w:val="18"/>
              </w:rPr>
            </w:pPr>
            <w:r w:rsidRPr="00416CCA">
              <w:rPr>
                <w:rFonts w:ascii="Times New Roman" w:eastAsia="Times New Roman" w:hAnsi="Times New Roman" w:cs="Times New Roman"/>
                <w:i/>
                <w:sz w:val="18"/>
                <w:szCs w:val="18"/>
              </w:rPr>
              <w:t>(инициалы, фамилия)</w:t>
            </w:r>
          </w:p>
        </w:tc>
      </w:tr>
    </w:tbl>
    <w:p w:rsidR="00416CCA" w:rsidRPr="00416CCA" w:rsidRDefault="00416CCA" w:rsidP="00416CCA">
      <w:pPr>
        <w:spacing w:after="0" w:line="240" w:lineRule="auto"/>
        <w:jc w:val="center"/>
        <w:rPr>
          <w:rFonts w:ascii="Times New Roman" w:eastAsia="Times New Roman" w:hAnsi="Times New Roman" w:cs="Times New Roman"/>
          <w:b/>
          <w:sz w:val="24"/>
          <w:szCs w:val="20"/>
          <w:lang w:eastAsia="ru-RU"/>
        </w:rPr>
      </w:pPr>
    </w:p>
    <w:tbl>
      <w:tblPr>
        <w:tblW w:w="5070" w:type="dxa"/>
        <w:tblLayout w:type="fixed"/>
        <w:tblLook w:val="04A0" w:firstRow="1" w:lastRow="0" w:firstColumn="1" w:lastColumn="0" w:noHBand="0" w:noVBand="1"/>
      </w:tblPr>
      <w:tblGrid>
        <w:gridCol w:w="5070"/>
      </w:tblGrid>
      <w:tr w:rsidR="00416CCA" w:rsidRPr="00416CCA" w:rsidTr="00467FCE">
        <w:tc>
          <w:tcPr>
            <w:tcW w:w="5070" w:type="dxa"/>
            <w:hideMark/>
          </w:tcPr>
          <w:p w:rsidR="00416CCA" w:rsidRPr="00416CCA" w:rsidRDefault="00416CCA" w:rsidP="00416CCA">
            <w:pPr>
              <w:autoSpaceDN w:val="0"/>
              <w:spacing w:after="0"/>
              <w:ind w:left="708"/>
              <w:rPr>
                <w:rFonts w:ascii="Times New Roman" w:eastAsia="Times New Roman" w:hAnsi="Times New Roman" w:cs="Times New Roman"/>
              </w:rPr>
            </w:pPr>
            <w:r w:rsidRPr="00416CCA">
              <w:rPr>
                <w:rFonts w:ascii="Times New Roman" w:eastAsia="Times New Roman" w:hAnsi="Times New Roman" w:cs="Times New Roman"/>
              </w:rPr>
              <w:t>М.П.</w:t>
            </w:r>
          </w:p>
          <w:p w:rsidR="00416CCA" w:rsidRPr="00416CCA" w:rsidRDefault="00416CCA" w:rsidP="00416CCA">
            <w:pPr>
              <w:spacing w:after="0"/>
              <w:rPr>
                <w:rFonts w:ascii="Times New Roman" w:eastAsia="Times New Roman" w:hAnsi="Times New Roman" w:cs="Times New Roman"/>
                <w:sz w:val="24"/>
                <w:szCs w:val="24"/>
              </w:rPr>
            </w:pPr>
            <w:r w:rsidRPr="00416CCA">
              <w:rPr>
                <w:rFonts w:ascii="Times New Roman" w:eastAsia="Times New Roman" w:hAnsi="Times New Roman" w:cs="Times New Roman"/>
              </w:rPr>
              <w:lastRenderedPageBreak/>
              <w:t>избирательного объединения</w:t>
            </w:r>
          </w:p>
        </w:tc>
      </w:tr>
    </w:tbl>
    <w:p w:rsidR="00416CCA" w:rsidRPr="00416CCA" w:rsidRDefault="00416CCA" w:rsidP="00416CCA">
      <w:pPr>
        <w:suppressAutoHyphens/>
        <w:spacing w:after="0" w:line="240" w:lineRule="exact"/>
        <w:ind w:firstLine="284"/>
        <w:jc w:val="both"/>
        <w:rPr>
          <w:rFonts w:ascii="Times New Roman" w:eastAsia="Times New Roman" w:hAnsi="Times New Roman" w:cs="Times New Roman"/>
          <w:b/>
          <w:bCs/>
          <w:sz w:val="20"/>
          <w:szCs w:val="24"/>
          <w:lang w:eastAsia="ru-RU"/>
        </w:rPr>
      </w:pPr>
    </w:p>
    <w:p w:rsidR="00416CCA" w:rsidRPr="00416CCA" w:rsidRDefault="00416CCA" w:rsidP="00416CCA">
      <w:pPr>
        <w:suppressAutoHyphens/>
        <w:spacing w:after="0" w:line="240" w:lineRule="auto"/>
        <w:ind w:firstLine="709"/>
        <w:jc w:val="both"/>
        <w:rPr>
          <w:rFonts w:ascii="Times New Roman" w:eastAsia="Times New Roman" w:hAnsi="Times New Roman" w:cs="Times New Roman"/>
          <w:sz w:val="20"/>
          <w:szCs w:val="24"/>
          <w:lang w:eastAsia="ru-RU"/>
        </w:rPr>
      </w:pPr>
      <w:r w:rsidRPr="00416CCA">
        <w:rPr>
          <w:rFonts w:ascii="Times New Roman" w:eastAsia="Times New Roman" w:hAnsi="Times New Roman" w:cs="Times New Roman"/>
          <w:b/>
          <w:bCs/>
          <w:sz w:val="20"/>
          <w:szCs w:val="24"/>
          <w:lang w:eastAsia="ru-RU"/>
        </w:rPr>
        <w:t xml:space="preserve">Примечания. </w:t>
      </w:r>
      <w:r w:rsidRPr="00416CCA">
        <w:rPr>
          <w:rFonts w:ascii="Times New Roman" w:eastAsia="Times New Roman" w:hAnsi="Times New Roman" w:cs="Times New Roman"/>
          <w:bCs/>
          <w:sz w:val="20"/>
          <w:szCs w:val="24"/>
          <w:lang w:eastAsia="ru-RU"/>
        </w:rPr>
        <w:t>1. </w:t>
      </w:r>
      <w:r w:rsidRPr="00416CCA">
        <w:rPr>
          <w:rFonts w:ascii="Times New Roman" w:eastAsia="Times New Roman" w:hAnsi="Times New Roman" w:cs="Times New Roman"/>
          <w:sz w:val="20"/>
          <w:szCs w:val="24"/>
          <w:lang w:eastAsia="ru-RU"/>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416CCA" w:rsidRPr="00416CCA" w:rsidRDefault="00416CCA" w:rsidP="00416CCA">
      <w:pPr>
        <w:keepNext/>
        <w:spacing w:after="0" w:line="240" w:lineRule="auto"/>
        <w:jc w:val="center"/>
        <w:outlineLvl w:val="7"/>
        <w:rPr>
          <w:rFonts w:ascii="Times New Roman" w:eastAsia="Times New Roman" w:hAnsi="Times New Roman" w:cs="Times New Roman"/>
          <w:b/>
          <w:bCs/>
          <w:sz w:val="24"/>
          <w:szCs w:val="24"/>
          <w:lang w:eastAsia="ru-RU"/>
        </w:rPr>
      </w:pPr>
      <w:r w:rsidRPr="00416CCA">
        <w:rPr>
          <w:rFonts w:ascii="Times New Roman" w:eastAsia="Times New Roman" w:hAnsi="Times New Roman" w:cs="Times New Roman"/>
          <w:sz w:val="20"/>
          <w:szCs w:val="24"/>
          <w:lang w:eastAsia="ru-RU"/>
        </w:rPr>
        <w:t>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16CCA" w:rsidRPr="00416CCA" w:rsidRDefault="00416CCA" w:rsidP="00416CCA">
      <w:pPr>
        <w:keepNext/>
        <w:spacing w:after="0" w:line="240" w:lineRule="auto"/>
        <w:jc w:val="center"/>
        <w:outlineLvl w:val="7"/>
        <w:rPr>
          <w:rFonts w:ascii="Times New Roman" w:eastAsia="Times New Roman" w:hAnsi="Times New Roman" w:cs="Times New Roman"/>
          <w:b/>
          <w:bCs/>
          <w:sz w:val="24"/>
          <w:szCs w:val="24"/>
          <w:lang w:eastAsia="ru-RU"/>
        </w:rPr>
      </w:pPr>
    </w:p>
    <w:p w:rsidR="00416CCA" w:rsidRPr="00416CCA" w:rsidRDefault="00416CCA" w:rsidP="00416CCA">
      <w:pPr>
        <w:keepNext/>
        <w:spacing w:after="0" w:line="240" w:lineRule="auto"/>
        <w:jc w:val="center"/>
        <w:outlineLvl w:val="7"/>
        <w:rPr>
          <w:rFonts w:ascii="Times New Roman" w:eastAsia="Times New Roman" w:hAnsi="Times New Roman" w:cs="Times New Roman"/>
          <w:b/>
          <w:bCs/>
          <w:sz w:val="24"/>
          <w:szCs w:val="24"/>
          <w:lang w:eastAsia="ru-RU"/>
        </w:rPr>
      </w:pPr>
    </w:p>
    <w:p w:rsidR="00416CCA" w:rsidRPr="00416CCA" w:rsidRDefault="00416CCA" w:rsidP="00416CCA">
      <w:pPr>
        <w:keepNext/>
        <w:spacing w:after="0" w:line="240" w:lineRule="auto"/>
        <w:jc w:val="center"/>
        <w:outlineLvl w:val="7"/>
        <w:rPr>
          <w:rFonts w:ascii="Times New Roman" w:eastAsia="Times New Roman" w:hAnsi="Times New Roman" w:cs="Times New Roman"/>
          <w:b/>
          <w:bCs/>
          <w:sz w:val="24"/>
          <w:szCs w:val="24"/>
          <w:lang w:eastAsia="ru-RU"/>
        </w:rPr>
      </w:pPr>
    </w:p>
    <w:p w:rsidR="00416CCA" w:rsidRPr="00416CCA" w:rsidRDefault="00416CCA" w:rsidP="00416CCA">
      <w:pPr>
        <w:spacing w:after="0" w:line="240" w:lineRule="auto"/>
        <w:rPr>
          <w:rFonts w:ascii="Times New Roman" w:eastAsia="Times New Roman" w:hAnsi="Times New Roman" w:cs="Times New Roman"/>
          <w:sz w:val="24"/>
          <w:szCs w:val="24"/>
          <w:lang w:eastAsia="ru-RU"/>
        </w:rPr>
      </w:pPr>
    </w:p>
    <w:p w:rsidR="00416CCA" w:rsidRPr="00416CCA" w:rsidRDefault="00416CCA" w:rsidP="00416CCA">
      <w:pPr>
        <w:spacing w:after="0" w:line="240" w:lineRule="auto"/>
        <w:rPr>
          <w:rFonts w:ascii="Times New Roman" w:eastAsia="Times New Roman" w:hAnsi="Times New Roman" w:cs="Times New Roman"/>
          <w:sz w:val="24"/>
          <w:szCs w:val="24"/>
          <w:lang w:eastAsia="ru-RU"/>
        </w:rPr>
      </w:pPr>
    </w:p>
    <w:p w:rsidR="00DF5D0D" w:rsidRDefault="00DF5D0D"/>
    <w:sectPr w:rsidR="00DF5D0D" w:rsidSect="0049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16CCA"/>
    <w:rsid w:val="00351379"/>
    <w:rsid w:val="00416CCA"/>
    <w:rsid w:val="00497110"/>
    <w:rsid w:val="00906178"/>
    <w:rsid w:val="00B1554F"/>
    <w:rsid w:val="00BD7738"/>
    <w:rsid w:val="00C94152"/>
    <w:rsid w:val="00DF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F036"/>
  <w15:docId w15:val="{DEBC715D-C6A3-420E-9BC4-DBF4AF1C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110"/>
  </w:style>
  <w:style w:type="paragraph" w:styleId="1">
    <w:name w:val="heading 1"/>
    <w:basedOn w:val="a"/>
    <w:next w:val="a"/>
    <w:link w:val="10"/>
    <w:uiPriority w:val="9"/>
    <w:qFormat/>
    <w:rsid w:val="00906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17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906178"/>
    <w:pPr>
      <w:widowControl w:val="0"/>
      <w:suppressAutoHyphens/>
      <w:autoSpaceDE w:val="0"/>
      <w:spacing w:after="0" w:line="240" w:lineRule="auto"/>
    </w:pPr>
    <w:rPr>
      <w:rFonts w:ascii="Courier New" w:eastAsia="Times New Roman" w:hAnsi="Courier New" w:cs="Courier New"/>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7</cp:revision>
  <dcterms:created xsi:type="dcterms:W3CDTF">2024-06-20T14:34:00Z</dcterms:created>
  <dcterms:modified xsi:type="dcterms:W3CDTF">2024-06-21T05:23:00Z</dcterms:modified>
</cp:coreProperties>
</file>