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90" w:rsidRDefault="00ED6CA1" w:rsidP="00C17E20">
      <w:pPr>
        <w:shd w:val="nil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№ 1508 </w:t>
      </w:r>
    </w:p>
    <w:p w:rsidR="00664890" w:rsidRDefault="00664890">
      <w:pPr>
        <w:pStyle w:val="af3"/>
        <w:jc w:val="both"/>
        <w:rPr>
          <w:rFonts w:ascii="Times New Roman" w:hAnsi="Times New Roman"/>
        </w:rPr>
      </w:pPr>
    </w:p>
    <w:p w:rsidR="00664890" w:rsidRDefault="00ED6CA1">
      <w:pPr>
        <w:pStyle w:val="af3"/>
        <w:tabs>
          <w:tab w:val="center" w:pos="4677"/>
          <w:tab w:val="left" w:pos="7005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РЕШЕНИЕ № 2/9-1508</w:t>
      </w:r>
    </w:p>
    <w:p w:rsidR="00664890" w:rsidRDefault="00664890">
      <w:pPr>
        <w:pStyle w:val="af3"/>
        <w:jc w:val="both"/>
        <w:rPr>
          <w:rFonts w:ascii="Times New Roman" w:hAnsi="Times New Roman"/>
        </w:rPr>
      </w:pPr>
    </w:p>
    <w:p w:rsidR="00664890" w:rsidRDefault="00ED6CA1">
      <w:pPr>
        <w:pStyle w:val="af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п.ст. Даурия</w:t>
      </w:r>
      <w:r>
        <w:rPr>
          <w:rFonts w:ascii="Times New Roman" w:hAnsi="Times New Roman"/>
          <w:sz w:val="28"/>
          <w:szCs w:val="28"/>
        </w:rPr>
        <w:t xml:space="preserve">                        МОУ </w:t>
      </w:r>
      <w:proofErr w:type="spellStart"/>
      <w:r>
        <w:rPr>
          <w:rFonts w:ascii="Times New Roman" w:hAnsi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               23 июня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64890" w:rsidRDefault="00ED6CA1">
      <w:pPr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Об установлении формы протокола об итогах сбора подписей избирателей</w:t>
      </w:r>
    </w:p>
    <w:p w:rsidR="00664890" w:rsidRDefault="00664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890" w:rsidRDefault="00ED6CA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46 Закона Забайкальского края от 6 июля 2010 года N 385-ЗЗК «О муниципальных выборах в Забайкальском крае» (с изменениями на 10 января 2022 года) участковая изб</w:t>
      </w:r>
      <w:r>
        <w:rPr>
          <w:rFonts w:ascii="Times New Roman" w:eastAsia="Times New Roman" w:hAnsi="Times New Roman" w:cs="Times New Roman"/>
          <w:sz w:val="28"/>
        </w:rPr>
        <w:t xml:space="preserve">ирательная комиссия №1508 </w:t>
      </w:r>
    </w:p>
    <w:p w:rsidR="00664890" w:rsidRDefault="00ED6C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664890" w:rsidRDefault="00ED6C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Установить форму протокола об итогах сбора подписей избирателей  </w:t>
      </w:r>
      <w:r>
        <w:rPr>
          <w:rFonts w:ascii="Times New Roman" w:eastAsia="Times New Roman" w:hAnsi="Times New Roman" w:cs="Times New Roman"/>
          <w:sz w:val="28"/>
        </w:rPr>
        <w:t>в поддержку выдвижения кандидата 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(п</w:t>
      </w:r>
      <w:r>
        <w:rPr>
          <w:rFonts w:ascii="Times New Roman" w:eastAsia="Times New Roman" w:hAnsi="Times New Roman" w:cs="Times New Roman"/>
          <w:sz w:val="28"/>
        </w:rPr>
        <w:t>рилагается).</w:t>
      </w:r>
    </w:p>
    <w:p w:rsidR="00664890" w:rsidRDefault="00ED6C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Настоящее решение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в информационно-телекоммуникационной сети «Интернет».</w:t>
      </w:r>
    </w:p>
    <w:p w:rsidR="00664890" w:rsidRDefault="00ED6C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секретаря комиссии Квинт Валенти</w:t>
      </w:r>
      <w:r>
        <w:rPr>
          <w:rFonts w:ascii="Times New Roman" w:hAnsi="Times New Roman"/>
          <w:sz w:val="28"/>
        </w:rPr>
        <w:t>ну Юрьевну.</w:t>
      </w:r>
    </w:p>
    <w:p w:rsidR="00664890" w:rsidRDefault="00664890">
      <w:pPr>
        <w:ind w:right="6237"/>
        <w:contextualSpacing/>
        <w:jc w:val="center"/>
        <w:rPr>
          <w:rFonts w:ascii="Times New Roman" w:eastAsia="Times New Roman" w:hAnsi="Times New Roman" w:cs="Times New Roman"/>
        </w:rPr>
      </w:pPr>
    </w:p>
    <w:p w:rsidR="00664890" w:rsidRDefault="00ED6CA1">
      <w:pPr>
        <w:ind w:right="6237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t xml:space="preserve">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664890" w:rsidRDefault="00ED6CA1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Квиндт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Н.Ю.</w:t>
      </w:r>
      <w:r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</w:t>
      </w:r>
    </w:p>
    <w:p w:rsidR="00664890" w:rsidRDefault="00ED6CA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(фамилия, инициалы)</w:t>
      </w:r>
    </w:p>
    <w:p w:rsidR="00664890" w:rsidRDefault="00ED6CA1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664890" w:rsidRDefault="00ED6CA1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_____________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В.Ю.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664890" w:rsidRDefault="00ED6CA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(фамилия, инициалы)</w:t>
      </w:r>
    </w:p>
    <w:p w:rsidR="00664890" w:rsidRDefault="006648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890" w:rsidRDefault="006648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4890" w:rsidRDefault="006648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4890" w:rsidRDefault="00ED6CA1">
      <w:pPr>
        <w:tabs>
          <w:tab w:val="left" w:pos="217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664890" w:rsidRDefault="00664890">
      <w:pPr>
        <w:rPr>
          <w:rFonts w:ascii="Times New Roman" w:eastAsia="Times New Roman" w:hAnsi="Times New Roman" w:cs="Times New Roman"/>
        </w:rPr>
      </w:pPr>
    </w:p>
    <w:p w:rsidR="00664890" w:rsidRDefault="00664890">
      <w:pPr>
        <w:rPr>
          <w:rFonts w:ascii="Times New Roman" w:eastAsia="Times New Roman" w:hAnsi="Times New Roman" w:cs="Times New Roman"/>
        </w:rPr>
      </w:pPr>
    </w:p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Протокол</w:t>
      </w:r>
    </w:p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 итогах сбора подписей избирателей</w:t>
      </w:r>
    </w:p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поддержку выдвижения кандидата на должность главы</w:t>
      </w:r>
    </w:p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</w:t>
      </w:r>
    </w:p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</w:t>
      </w:r>
    </w:p>
    <w:p w:rsidR="00664890" w:rsidRDefault="006648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vertAlign w:val="superscript"/>
        </w:rPr>
      </w:pPr>
    </w:p>
    <w:tbl>
      <w:tblPr>
        <w:tblStyle w:val="a9"/>
        <w:tblW w:w="0" w:type="auto"/>
        <w:tblLayout w:type="fixed"/>
        <w:tblLook w:val="04A0"/>
      </w:tblPr>
      <w:tblGrid>
        <w:gridCol w:w="992"/>
        <w:gridCol w:w="1701"/>
        <w:gridCol w:w="3402"/>
        <w:gridCol w:w="3261"/>
      </w:tblGrid>
      <w:tr w:rsidR="00664890">
        <w:tc>
          <w:tcPr>
            <w:tcW w:w="992" w:type="dxa"/>
          </w:tcPr>
          <w:p w:rsidR="00664890" w:rsidRDefault="00ED6C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64890" w:rsidRDefault="00ED6C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Номер папки </w:t>
            </w:r>
          </w:p>
        </w:tc>
        <w:tc>
          <w:tcPr>
            <w:tcW w:w="3402" w:type="dxa"/>
          </w:tcPr>
          <w:p w:rsidR="00664890" w:rsidRDefault="00ED6C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подписных листов</w:t>
            </w:r>
          </w:p>
        </w:tc>
        <w:tc>
          <w:tcPr>
            <w:tcW w:w="3261" w:type="dxa"/>
          </w:tcPr>
          <w:p w:rsidR="00664890" w:rsidRDefault="00ED6C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Заявленное количество подписей избирателей</w:t>
            </w:r>
          </w:p>
        </w:tc>
      </w:tr>
      <w:tr w:rsidR="00664890">
        <w:tc>
          <w:tcPr>
            <w:tcW w:w="992" w:type="dxa"/>
          </w:tcPr>
          <w:p w:rsidR="00664890" w:rsidRDefault="00ED6C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664890" w:rsidRDefault="00ED6C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02" w:type="dxa"/>
          </w:tcPr>
          <w:p w:rsidR="00664890" w:rsidRDefault="00ED6C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61" w:type="dxa"/>
          </w:tcPr>
          <w:p w:rsidR="00664890" w:rsidRDefault="00ED6C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664890">
        <w:tc>
          <w:tcPr>
            <w:tcW w:w="992" w:type="dxa"/>
          </w:tcPr>
          <w:p w:rsidR="00664890" w:rsidRDefault="006648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64890" w:rsidRDefault="006648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664890" w:rsidRDefault="006648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664890" w:rsidRDefault="006648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4890">
        <w:tc>
          <w:tcPr>
            <w:tcW w:w="992" w:type="dxa"/>
          </w:tcPr>
          <w:p w:rsidR="00664890" w:rsidRDefault="006648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64890" w:rsidRDefault="006648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664890" w:rsidRDefault="006648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664890" w:rsidRDefault="006648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4890">
        <w:trPr>
          <w:trHeight w:val="371"/>
        </w:trPr>
        <w:tc>
          <w:tcPr>
            <w:tcW w:w="992" w:type="dxa"/>
          </w:tcPr>
          <w:p w:rsidR="00664890" w:rsidRDefault="00ED6C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ИТОГО</w:t>
            </w:r>
          </w:p>
        </w:tc>
        <w:tc>
          <w:tcPr>
            <w:tcW w:w="1701" w:type="dxa"/>
          </w:tcPr>
          <w:p w:rsidR="00664890" w:rsidRDefault="006648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664890" w:rsidRDefault="006648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664890" w:rsidRDefault="006648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 New Roman" w:eastAsia="Times New Roman" w:hAnsi="Times New Roman" w:cs="Times New Roman"/>
          <w:color w:val="000000"/>
        </w:rPr>
        <w:t xml:space="preserve">Приложение: настоящий протокол на электронном носителе USB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Flash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Drive</w:t>
      </w:r>
      <w:proofErr w:type="spellEnd"/>
    </w:p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</w:pPr>
      <w:r>
        <w:rPr>
          <w:rFonts w:ascii="Times New Roman" w:eastAsia="Times New Roman" w:hAnsi="Times New Roman" w:cs="Times New Roman"/>
          <w:color w:val="000000"/>
        </w:rPr>
        <w:t>Кандидат __________________                  __________ ______________________________</w:t>
      </w:r>
    </w:p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rPr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(подпись)                                      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(инициалы, фамилия)</w:t>
      </w:r>
    </w:p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 New Roman" w:eastAsia="Times New Roman" w:hAnsi="Times New Roman" w:cs="Times New Roman"/>
          <w:color w:val="000000"/>
        </w:rPr>
        <w:t>Дата __________________________</w:t>
      </w:r>
    </w:p>
    <w:p w:rsidR="00664890" w:rsidRDefault="006648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</w:p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Примечания.</w:t>
      </w:r>
    </w:p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Протокол предоставляется на бумажном носителе и в машиночитаемом виде (файл в формате *.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или *.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rtf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именем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Protokol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 При заполнении таблицы не следует объединять или разделять её графы. В заголовке протокола указывается либо слово «выдвижение» и на</w:t>
      </w:r>
      <w:r>
        <w:rPr>
          <w:rFonts w:ascii="Times New Roman" w:eastAsia="Times New Roman" w:hAnsi="Times New Roman" w:cs="Times New Roman"/>
          <w:color w:val="000000"/>
        </w:rPr>
        <w:t>именование политической партии, либо слово «самовыдвижения».</w:t>
      </w:r>
    </w:p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В итоговой строке таблицы указываются соответственно: общее количество папок, листов, подписей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кроме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вычеркнутых).</w:t>
      </w:r>
    </w:p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Протокол набирается шрифтом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», размер шрифта не менее 12. </w:t>
      </w:r>
    </w:p>
    <w:p w:rsidR="00664890" w:rsidRDefault="00ED6C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В протоколе после таблицы перед словом «Приложение» могут быть указаны исключенные подписи, не подлежащие в соответствии с часть 8 статьи 29 Закона края № 753-ЗЗК учету и проверке. В этом случае в отношении каждой исключенной подписи указывается номер п</w:t>
      </w:r>
      <w:r>
        <w:rPr>
          <w:rFonts w:ascii="Times New Roman" w:eastAsia="Times New Roman" w:hAnsi="Times New Roman" w:cs="Times New Roman"/>
          <w:color w:val="000000"/>
        </w:rPr>
        <w:t>апки, номер листа и номер подписи на подписном листе.</w:t>
      </w:r>
    </w:p>
    <w:p w:rsidR="00664890" w:rsidRDefault="00664890">
      <w:pPr>
        <w:ind w:firstLine="709"/>
        <w:rPr>
          <w:rFonts w:ascii="Times New Roman" w:eastAsia="Times New Roman" w:hAnsi="Times New Roman" w:cs="Times New Roman"/>
        </w:rPr>
      </w:pPr>
    </w:p>
    <w:sectPr w:rsidR="00664890" w:rsidSect="00664890">
      <w:pgSz w:w="11906" w:h="16838"/>
      <w:pgMar w:top="1134" w:right="850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A1" w:rsidRDefault="00ED6CA1">
      <w:pPr>
        <w:spacing w:after="0" w:line="240" w:lineRule="auto"/>
      </w:pPr>
      <w:r>
        <w:separator/>
      </w:r>
    </w:p>
  </w:endnote>
  <w:endnote w:type="continuationSeparator" w:id="0">
    <w:p w:rsidR="00ED6CA1" w:rsidRDefault="00ED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A1" w:rsidRDefault="00ED6CA1">
      <w:pPr>
        <w:spacing w:after="0" w:line="240" w:lineRule="auto"/>
      </w:pPr>
      <w:r>
        <w:separator/>
      </w:r>
    </w:p>
  </w:footnote>
  <w:footnote w:type="continuationSeparator" w:id="0">
    <w:p w:rsidR="00ED6CA1" w:rsidRDefault="00ED6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0150A"/>
    <w:multiLevelType w:val="hybridMultilevel"/>
    <w:tmpl w:val="CDEEC94C"/>
    <w:lvl w:ilvl="0" w:tplc="E74AC1B0">
      <w:start w:val="1"/>
      <w:numFmt w:val="decimal"/>
      <w:lvlText w:val="%1."/>
      <w:lvlJc w:val="left"/>
      <w:pPr>
        <w:ind w:left="709" w:hanging="360"/>
      </w:pPr>
    </w:lvl>
    <w:lvl w:ilvl="1" w:tplc="312025AA">
      <w:start w:val="1"/>
      <w:numFmt w:val="lowerLetter"/>
      <w:lvlText w:val="%2."/>
      <w:lvlJc w:val="left"/>
      <w:pPr>
        <w:ind w:left="1429" w:hanging="360"/>
      </w:pPr>
    </w:lvl>
    <w:lvl w:ilvl="2" w:tplc="72D83976">
      <w:start w:val="1"/>
      <w:numFmt w:val="lowerRoman"/>
      <w:lvlText w:val="%3."/>
      <w:lvlJc w:val="right"/>
      <w:pPr>
        <w:ind w:left="2149" w:hanging="180"/>
      </w:pPr>
    </w:lvl>
    <w:lvl w:ilvl="3" w:tplc="CF244068">
      <w:start w:val="1"/>
      <w:numFmt w:val="decimal"/>
      <w:lvlText w:val="%4."/>
      <w:lvlJc w:val="left"/>
      <w:pPr>
        <w:ind w:left="2869" w:hanging="360"/>
      </w:pPr>
    </w:lvl>
    <w:lvl w:ilvl="4" w:tplc="3F3681B2">
      <w:start w:val="1"/>
      <w:numFmt w:val="lowerLetter"/>
      <w:lvlText w:val="%5."/>
      <w:lvlJc w:val="left"/>
      <w:pPr>
        <w:ind w:left="3589" w:hanging="360"/>
      </w:pPr>
    </w:lvl>
    <w:lvl w:ilvl="5" w:tplc="32FE800C">
      <w:start w:val="1"/>
      <w:numFmt w:val="lowerRoman"/>
      <w:lvlText w:val="%6."/>
      <w:lvlJc w:val="right"/>
      <w:pPr>
        <w:ind w:left="4309" w:hanging="180"/>
      </w:pPr>
    </w:lvl>
    <w:lvl w:ilvl="6" w:tplc="C03E7A44">
      <w:start w:val="1"/>
      <w:numFmt w:val="decimal"/>
      <w:lvlText w:val="%7."/>
      <w:lvlJc w:val="left"/>
      <w:pPr>
        <w:ind w:left="5029" w:hanging="360"/>
      </w:pPr>
    </w:lvl>
    <w:lvl w:ilvl="7" w:tplc="10A875BA">
      <w:start w:val="1"/>
      <w:numFmt w:val="lowerLetter"/>
      <w:lvlText w:val="%8."/>
      <w:lvlJc w:val="left"/>
      <w:pPr>
        <w:ind w:left="5749" w:hanging="360"/>
      </w:pPr>
    </w:lvl>
    <w:lvl w:ilvl="8" w:tplc="E704445C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890"/>
    <w:rsid w:val="00664890"/>
    <w:rsid w:val="00C17E20"/>
    <w:rsid w:val="00ED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6489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6489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6489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6489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6489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6489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6489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6489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6489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6489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6489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66489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6489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66489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6489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66489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6489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6489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6489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66489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6489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6489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6489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489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648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6489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6489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64890"/>
  </w:style>
  <w:style w:type="paragraph" w:customStyle="1" w:styleId="Footer">
    <w:name w:val="Footer"/>
    <w:basedOn w:val="a"/>
    <w:link w:val="CaptionChar"/>
    <w:uiPriority w:val="99"/>
    <w:unhideWhenUsed/>
    <w:rsid w:val="0066489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6489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64890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64890"/>
  </w:style>
  <w:style w:type="table" w:styleId="a9">
    <w:name w:val="Table Grid"/>
    <w:basedOn w:val="a1"/>
    <w:uiPriority w:val="59"/>
    <w:rsid w:val="006648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648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648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64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648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648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6489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6489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64890"/>
    <w:rPr>
      <w:sz w:val="18"/>
    </w:rPr>
  </w:style>
  <w:style w:type="character" w:styleId="ad">
    <w:name w:val="footnote reference"/>
    <w:uiPriority w:val="99"/>
    <w:unhideWhenUsed/>
    <w:rsid w:val="0066489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64890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64890"/>
    <w:rPr>
      <w:sz w:val="20"/>
    </w:rPr>
  </w:style>
  <w:style w:type="character" w:styleId="af0">
    <w:name w:val="endnote reference"/>
    <w:uiPriority w:val="99"/>
    <w:semiHidden/>
    <w:unhideWhenUsed/>
    <w:rsid w:val="0066489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64890"/>
    <w:pPr>
      <w:spacing w:after="57"/>
    </w:pPr>
  </w:style>
  <w:style w:type="paragraph" w:styleId="21">
    <w:name w:val="toc 2"/>
    <w:basedOn w:val="a"/>
    <w:next w:val="a"/>
    <w:uiPriority w:val="39"/>
    <w:unhideWhenUsed/>
    <w:rsid w:val="0066489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6489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6489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6489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6489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6489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6489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64890"/>
    <w:pPr>
      <w:spacing w:after="57"/>
      <w:ind w:left="2268"/>
    </w:pPr>
  </w:style>
  <w:style w:type="paragraph" w:styleId="af1">
    <w:name w:val="TOC Heading"/>
    <w:uiPriority w:val="39"/>
    <w:unhideWhenUsed/>
    <w:rsid w:val="00664890"/>
  </w:style>
  <w:style w:type="paragraph" w:styleId="af2">
    <w:name w:val="table of figures"/>
    <w:basedOn w:val="a"/>
    <w:next w:val="a"/>
    <w:uiPriority w:val="99"/>
    <w:unhideWhenUsed/>
    <w:rsid w:val="00664890"/>
    <w:pPr>
      <w:spacing w:after="0"/>
    </w:pPr>
  </w:style>
  <w:style w:type="paragraph" w:styleId="af3">
    <w:name w:val="No Spacing"/>
    <w:basedOn w:val="a"/>
    <w:uiPriority w:val="1"/>
    <w:qFormat/>
    <w:rsid w:val="00664890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64890"/>
    <w:pPr>
      <w:ind w:left="720"/>
      <w:contextualSpacing/>
    </w:pPr>
  </w:style>
  <w:style w:type="paragraph" w:styleId="af5">
    <w:name w:val="Normal (Web)"/>
    <w:qFormat/>
    <w:rsid w:val="00664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2022-07-04T08:56:00Z</dcterms:created>
  <dcterms:modified xsi:type="dcterms:W3CDTF">2022-07-04T08:57:00Z</dcterms:modified>
</cp:coreProperties>
</file>